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9DC9F" w14:textId="77777777" w:rsidR="000323D8" w:rsidRDefault="000323D8"/>
    <w:p w14:paraId="31E51110" w14:textId="5A7286BA" w:rsidR="00707862" w:rsidRDefault="006C78BD" w:rsidP="00292791">
      <w:pPr>
        <w:jc w:val="center"/>
      </w:pPr>
      <w:r w:rsidRPr="00612D8A">
        <w:rPr>
          <w:noProof/>
        </w:rPr>
        <w:drawing>
          <wp:inline distT="0" distB="0" distL="0" distR="0" wp14:anchorId="6DCD00A3" wp14:editId="31F2F0FC">
            <wp:extent cx="2299970" cy="2482850"/>
            <wp:effectExtent l="0" t="0" r="5080" b="0"/>
            <wp:docPr id="958231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3118" name="Picture 1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99970" cy="2482850"/>
                    </a:xfrm>
                    <a:prstGeom prst="rect">
                      <a:avLst/>
                    </a:prstGeom>
                  </pic:spPr>
                </pic:pic>
              </a:graphicData>
            </a:graphic>
          </wp:inline>
        </w:drawing>
      </w:r>
    </w:p>
    <w:p w14:paraId="131FE762" w14:textId="49FC6920" w:rsidR="00713C84" w:rsidRDefault="00713C84" w:rsidP="00292791">
      <w:pPr>
        <w:jc w:val="center"/>
      </w:pPr>
    </w:p>
    <w:p w14:paraId="7359D83F" w14:textId="77777777" w:rsidR="00713C84" w:rsidRDefault="00713C84" w:rsidP="00292791">
      <w:pPr>
        <w:jc w:val="center"/>
      </w:pPr>
    </w:p>
    <w:p w14:paraId="5B39FFE1" w14:textId="40C4C88A" w:rsidR="00713C84" w:rsidRDefault="00713C84" w:rsidP="00713C84">
      <w:pPr>
        <w:spacing w:after="120" w:line="240" w:lineRule="auto"/>
        <w:jc w:val="center"/>
        <w:rPr>
          <w:rFonts w:ascii="Arial" w:hAnsi="Arial" w:cs="Arial"/>
          <w:bCs/>
          <w:color w:val="000000"/>
          <w:sz w:val="72"/>
          <w:szCs w:val="72"/>
        </w:rPr>
      </w:pPr>
      <w:r w:rsidRPr="004A597C">
        <w:rPr>
          <w:rFonts w:ascii="Arial" w:hAnsi="Arial" w:cs="Arial"/>
          <w:bCs/>
          <w:color w:val="000000"/>
          <w:sz w:val="72"/>
          <w:szCs w:val="72"/>
        </w:rPr>
        <w:t xml:space="preserve">Allergies and Anaphylaxis </w:t>
      </w:r>
      <w:r w:rsidR="00571094">
        <w:rPr>
          <w:rFonts w:ascii="Arial" w:hAnsi="Arial" w:cs="Arial"/>
          <w:bCs/>
          <w:color w:val="000000"/>
          <w:sz w:val="72"/>
          <w:szCs w:val="72"/>
        </w:rPr>
        <w:t xml:space="preserve">Framework </w:t>
      </w:r>
      <w:r w:rsidRPr="004A597C">
        <w:rPr>
          <w:rFonts w:ascii="Arial" w:hAnsi="Arial" w:cs="Arial"/>
          <w:bCs/>
          <w:color w:val="000000"/>
          <w:sz w:val="72"/>
          <w:szCs w:val="72"/>
        </w:rPr>
        <w:t xml:space="preserve">Policy </w:t>
      </w:r>
    </w:p>
    <w:tbl>
      <w:tblPr>
        <w:tblpPr w:leftFromText="180" w:rightFromText="180" w:vertAnchor="text" w:horzAnchor="margin" w:tblpY="192"/>
        <w:tblW w:w="9720" w:type="dxa"/>
        <w:shd w:val="clear" w:color="auto" w:fill="DEEAF6"/>
        <w:tblCellMar>
          <w:top w:w="57" w:type="dxa"/>
          <w:bottom w:w="57" w:type="dxa"/>
        </w:tblCellMar>
        <w:tblLook w:val="04A0" w:firstRow="1" w:lastRow="0" w:firstColumn="1" w:lastColumn="0" w:noHBand="0" w:noVBand="1"/>
      </w:tblPr>
      <w:tblGrid>
        <w:gridCol w:w="2586"/>
        <w:gridCol w:w="3268"/>
        <w:gridCol w:w="3866"/>
      </w:tblGrid>
      <w:tr w:rsidR="006C78BD" w:rsidRPr="00BD50A8" w14:paraId="722FD974" w14:textId="77777777" w:rsidTr="006C78BD">
        <w:tc>
          <w:tcPr>
            <w:tcW w:w="2586" w:type="dxa"/>
            <w:shd w:val="clear" w:color="auto" w:fill="DEEAF6"/>
          </w:tcPr>
          <w:p w14:paraId="42908249" w14:textId="77777777" w:rsidR="006C78BD" w:rsidRPr="00BD50A8" w:rsidRDefault="006C78BD" w:rsidP="006C78BD">
            <w:pPr>
              <w:pStyle w:val="1bodycopy10pt"/>
              <w:rPr>
                <w:rFonts w:ascii="Century Gothic" w:hAnsi="Century Gothic"/>
                <w:b/>
                <w:color w:val="000000" w:themeColor="text1"/>
              </w:rPr>
            </w:pPr>
            <w:r w:rsidRPr="00BD50A8">
              <w:rPr>
                <w:rFonts w:ascii="Century Gothic" w:hAnsi="Century Gothic"/>
                <w:b/>
                <w:color w:val="000000" w:themeColor="text1"/>
              </w:rPr>
              <w:t>Approved by:</w:t>
            </w:r>
          </w:p>
        </w:tc>
        <w:tc>
          <w:tcPr>
            <w:tcW w:w="3268" w:type="dxa"/>
            <w:shd w:val="clear" w:color="auto" w:fill="DEEAF6"/>
          </w:tcPr>
          <w:p w14:paraId="3CE3099B" w14:textId="77777777" w:rsidR="006C78BD" w:rsidRPr="00BD50A8" w:rsidRDefault="006C78BD" w:rsidP="006C78BD">
            <w:pPr>
              <w:pStyle w:val="1bodycopy11pt"/>
              <w:rPr>
                <w:color w:val="000000" w:themeColor="text1"/>
                <w:highlight w:val="yellow"/>
              </w:rPr>
            </w:pPr>
            <w:r w:rsidRPr="00030E01">
              <w:t xml:space="preserve">Rebecca Westall </w:t>
            </w:r>
          </w:p>
        </w:tc>
        <w:tc>
          <w:tcPr>
            <w:tcW w:w="3866" w:type="dxa"/>
            <w:shd w:val="clear" w:color="auto" w:fill="DEEAF6"/>
          </w:tcPr>
          <w:p w14:paraId="6CF4460A" w14:textId="77777777" w:rsidR="006C78BD" w:rsidRPr="00BD50A8" w:rsidRDefault="006C78BD" w:rsidP="006C78BD">
            <w:pPr>
              <w:pStyle w:val="1bodycopy11pt"/>
              <w:rPr>
                <w:color w:val="000000" w:themeColor="text1"/>
              </w:rPr>
            </w:pPr>
            <w:r w:rsidRPr="00BD50A8">
              <w:rPr>
                <w:b/>
                <w:color w:val="000000" w:themeColor="text1"/>
              </w:rPr>
              <w:t>Date:</w:t>
            </w:r>
            <w:r w:rsidRPr="00BD50A8">
              <w:rPr>
                <w:color w:val="000000" w:themeColor="text1"/>
              </w:rPr>
              <w:t xml:space="preserve">  </w:t>
            </w:r>
            <w:r>
              <w:rPr>
                <w:color w:val="000000" w:themeColor="text1"/>
              </w:rPr>
              <w:t>July 2027</w:t>
            </w:r>
          </w:p>
        </w:tc>
      </w:tr>
      <w:tr w:rsidR="006C78BD" w:rsidRPr="00BD50A8" w14:paraId="3E947A23" w14:textId="77777777" w:rsidTr="006C78BD">
        <w:tc>
          <w:tcPr>
            <w:tcW w:w="2586" w:type="dxa"/>
            <w:shd w:val="clear" w:color="auto" w:fill="DEEAF6"/>
          </w:tcPr>
          <w:p w14:paraId="30B61FAB" w14:textId="77777777" w:rsidR="006C78BD" w:rsidRPr="00BD50A8" w:rsidRDefault="006C78BD" w:rsidP="006C78BD">
            <w:pPr>
              <w:pStyle w:val="1bodycopy10pt"/>
              <w:rPr>
                <w:rFonts w:ascii="Century Gothic" w:hAnsi="Century Gothic"/>
                <w:b/>
                <w:color w:val="000000" w:themeColor="text1"/>
              </w:rPr>
            </w:pPr>
          </w:p>
        </w:tc>
        <w:tc>
          <w:tcPr>
            <w:tcW w:w="3268" w:type="dxa"/>
            <w:shd w:val="clear" w:color="auto" w:fill="DEEAF6"/>
          </w:tcPr>
          <w:p w14:paraId="55E9A595" w14:textId="77777777" w:rsidR="006C78BD" w:rsidRPr="00BD50A8" w:rsidRDefault="006C78BD" w:rsidP="006C78BD">
            <w:pPr>
              <w:pStyle w:val="1bodycopy11pt"/>
              <w:rPr>
                <w:color w:val="000000" w:themeColor="text1"/>
                <w:highlight w:val="yellow"/>
              </w:rPr>
            </w:pPr>
          </w:p>
        </w:tc>
        <w:tc>
          <w:tcPr>
            <w:tcW w:w="3866" w:type="dxa"/>
            <w:shd w:val="clear" w:color="auto" w:fill="DEEAF6"/>
          </w:tcPr>
          <w:p w14:paraId="7F822363" w14:textId="77777777" w:rsidR="006C78BD" w:rsidRPr="00BD50A8" w:rsidRDefault="006C78BD" w:rsidP="006C78BD">
            <w:pPr>
              <w:pStyle w:val="1bodycopy11pt"/>
              <w:rPr>
                <w:color w:val="000000" w:themeColor="text1"/>
              </w:rPr>
            </w:pPr>
          </w:p>
        </w:tc>
      </w:tr>
      <w:tr w:rsidR="006C78BD" w:rsidRPr="00BD50A8" w14:paraId="245D6BD4" w14:textId="77777777" w:rsidTr="006C78BD">
        <w:tc>
          <w:tcPr>
            <w:tcW w:w="2586" w:type="dxa"/>
            <w:shd w:val="clear" w:color="auto" w:fill="DEEAF6"/>
          </w:tcPr>
          <w:p w14:paraId="611E5D37" w14:textId="77777777" w:rsidR="006C78BD" w:rsidRPr="00BD50A8" w:rsidRDefault="006C78BD" w:rsidP="006C78BD">
            <w:pPr>
              <w:pStyle w:val="1bodycopy10pt"/>
              <w:rPr>
                <w:rFonts w:ascii="Century Gothic" w:hAnsi="Century Gothic"/>
                <w:b/>
                <w:color w:val="000000" w:themeColor="text1"/>
              </w:rPr>
            </w:pPr>
            <w:r w:rsidRPr="00BD50A8">
              <w:rPr>
                <w:rFonts w:ascii="Century Gothic" w:hAnsi="Century Gothic"/>
                <w:b/>
                <w:color w:val="000000" w:themeColor="text1"/>
              </w:rPr>
              <w:t>Last reviewed on:</w:t>
            </w:r>
          </w:p>
        </w:tc>
        <w:tc>
          <w:tcPr>
            <w:tcW w:w="7134" w:type="dxa"/>
            <w:gridSpan w:val="2"/>
            <w:shd w:val="clear" w:color="auto" w:fill="DEEAF6"/>
          </w:tcPr>
          <w:p w14:paraId="64EAF247" w14:textId="77777777" w:rsidR="006C78BD" w:rsidRPr="00BD50A8" w:rsidRDefault="006C78BD" w:rsidP="006C78BD">
            <w:pPr>
              <w:pStyle w:val="1bodycopy11pt"/>
              <w:rPr>
                <w:color w:val="000000" w:themeColor="text1"/>
                <w:highlight w:val="yellow"/>
              </w:rPr>
            </w:pPr>
            <w:r>
              <w:rPr>
                <w:color w:val="000000" w:themeColor="text1"/>
              </w:rPr>
              <w:t>July 2027</w:t>
            </w:r>
          </w:p>
        </w:tc>
      </w:tr>
      <w:tr w:rsidR="006C78BD" w:rsidRPr="00BD50A8" w14:paraId="4DB7349E" w14:textId="77777777" w:rsidTr="006C78BD">
        <w:trPr>
          <w:trHeight w:val="1022"/>
        </w:trPr>
        <w:tc>
          <w:tcPr>
            <w:tcW w:w="2586" w:type="dxa"/>
            <w:shd w:val="clear" w:color="auto" w:fill="DEEAF6"/>
          </w:tcPr>
          <w:p w14:paraId="2EFE7C48" w14:textId="77777777" w:rsidR="006C78BD" w:rsidRPr="00BD50A8" w:rsidRDefault="006C78BD" w:rsidP="006C78BD">
            <w:pPr>
              <w:pStyle w:val="1bodycopy10pt"/>
              <w:rPr>
                <w:rFonts w:ascii="Century Gothic" w:hAnsi="Century Gothic"/>
                <w:b/>
                <w:color w:val="000000" w:themeColor="text1"/>
              </w:rPr>
            </w:pPr>
            <w:r w:rsidRPr="00BD50A8">
              <w:rPr>
                <w:rFonts w:ascii="Century Gothic" w:hAnsi="Century Gothic"/>
                <w:b/>
                <w:color w:val="000000" w:themeColor="text1"/>
              </w:rPr>
              <w:t>Next review due by:</w:t>
            </w:r>
          </w:p>
        </w:tc>
        <w:tc>
          <w:tcPr>
            <w:tcW w:w="7134" w:type="dxa"/>
            <w:gridSpan w:val="2"/>
            <w:shd w:val="clear" w:color="auto" w:fill="DEEAF6"/>
          </w:tcPr>
          <w:p w14:paraId="73F2AEF2" w14:textId="77777777" w:rsidR="006C78BD" w:rsidRPr="00BD50A8" w:rsidRDefault="006C78BD" w:rsidP="006C78BD">
            <w:pPr>
              <w:pStyle w:val="1bodycopy11pt"/>
              <w:rPr>
                <w:color w:val="000000" w:themeColor="text1"/>
              </w:rPr>
            </w:pPr>
            <w:r>
              <w:rPr>
                <w:color w:val="000000" w:themeColor="text1"/>
              </w:rPr>
              <w:t>July</w:t>
            </w:r>
            <w:r w:rsidRPr="00BD50A8">
              <w:rPr>
                <w:color w:val="000000" w:themeColor="text1"/>
              </w:rPr>
              <w:t xml:space="preserve"> 202</w:t>
            </w:r>
            <w:r>
              <w:rPr>
                <w:color w:val="000000" w:themeColor="text1"/>
              </w:rPr>
              <w:t>8</w:t>
            </w:r>
          </w:p>
          <w:p w14:paraId="402E5D1F" w14:textId="77777777" w:rsidR="006C78BD" w:rsidRPr="00BD50A8" w:rsidRDefault="006C78BD" w:rsidP="006C78BD">
            <w:pPr>
              <w:tabs>
                <w:tab w:val="left" w:pos="1620"/>
              </w:tabs>
              <w:rPr>
                <w:color w:val="000000" w:themeColor="text1"/>
                <w:highlight w:val="yellow"/>
                <w:lang w:val="en-US"/>
              </w:rPr>
            </w:pPr>
          </w:p>
        </w:tc>
      </w:tr>
    </w:tbl>
    <w:p w14:paraId="77A81371" w14:textId="242ED816" w:rsidR="006C78BD" w:rsidRDefault="006C78BD" w:rsidP="00713C84">
      <w:pPr>
        <w:spacing w:after="120" w:line="240" w:lineRule="auto"/>
        <w:jc w:val="center"/>
        <w:rPr>
          <w:rFonts w:ascii="Arial" w:hAnsi="Arial" w:cs="Arial"/>
          <w:bCs/>
          <w:color w:val="000000"/>
          <w:sz w:val="72"/>
          <w:szCs w:val="72"/>
        </w:rPr>
      </w:pPr>
      <w:r>
        <w:rPr>
          <w:noProof/>
          <w:lang w:eastAsia="en-GB"/>
        </w:rPr>
        <mc:AlternateContent>
          <mc:Choice Requires="wps">
            <w:drawing>
              <wp:anchor distT="0" distB="0" distL="114300" distR="114300" simplePos="0" relativeHeight="251658240" behindDoc="0" locked="0" layoutInCell="1" allowOverlap="1" wp14:anchorId="0A7FE7FC" wp14:editId="4B389605">
                <wp:simplePos x="0" y="0"/>
                <wp:positionH relativeFrom="margin">
                  <wp:posOffset>-38100</wp:posOffset>
                </wp:positionH>
                <wp:positionV relativeFrom="paragraph">
                  <wp:posOffset>2132330</wp:posOffset>
                </wp:positionV>
                <wp:extent cx="6179820" cy="2453640"/>
                <wp:effectExtent l="0" t="0" r="11430"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2453640"/>
                        </a:xfrm>
                        <a:prstGeom prst="rect">
                          <a:avLst/>
                        </a:prstGeom>
                        <a:solidFill>
                          <a:srgbClr val="4F81BD">
                            <a:lumMod val="20000"/>
                            <a:lumOff val="80000"/>
                          </a:srgbClr>
                        </a:solidFill>
                        <a:ln w="9525">
                          <a:solidFill>
                            <a:srgbClr val="000000"/>
                          </a:solidFill>
                          <a:miter lim="800000"/>
                          <a:headEnd/>
                          <a:tailEnd/>
                        </a:ln>
                      </wps:spPr>
                      <wps:txbx>
                        <w:txbxContent>
                          <w:p w14:paraId="58B5BFD8" w14:textId="2D80B8CE" w:rsidR="00713C84" w:rsidRPr="00C014FC" w:rsidRDefault="00713C84" w:rsidP="00713C84">
                            <w:pPr>
                              <w:spacing w:after="120" w:line="240" w:lineRule="auto"/>
                              <w:jc w:val="center"/>
                              <w:rPr>
                                <w:rFonts w:ascii="Arial" w:hAnsi="Arial" w:cs="Arial"/>
                                <w:szCs w:val="24"/>
                              </w:rPr>
                            </w:pPr>
                            <w:r w:rsidRPr="00C014FC">
                              <w:rPr>
                                <w:rFonts w:ascii="Arial" w:hAnsi="Arial" w:cs="Arial"/>
                                <w:szCs w:val="24"/>
                              </w:rPr>
                              <w:t xml:space="preserve">AIM: To set out the Trust policy regarding Allergies and Anaphylaxis and to provide our </w:t>
                            </w:r>
                            <w:r w:rsidR="00FA5FD9" w:rsidRPr="00C014FC">
                              <w:rPr>
                                <w:rFonts w:ascii="Arial" w:hAnsi="Arial" w:cs="Arial"/>
                                <w:szCs w:val="24"/>
                              </w:rPr>
                              <w:t>H</w:t>
                            </w:r>
                            <w:r w:rsidRPr="00C014FC">
                              <w:rPr>
                                <w:rFonts w:ascii="Arial" w:hAnsi="Arial" w:cs="Arial"/>
                                <w:szCs w:val="24"/>
                              </w:rPr>
                              <w:t>ead</w:t>
                            </w:r>
                            <w:r w:rsidR="00FA5FD9" w:rsidRPr="00C014FC">
                              <w:rPr>
                                <w:rFonts w:ascii="Arial" w:hAnsi="Arial" w:cs="Arial"/>
                                <w:szCs w:val="24"/>
                              </w:rPr>
                              <w:t>teachers</w:t>
                            </w:r>
                            <w:r w:rsidRPr="00C014FC">
                              <w:rPr>
                                <w:rFonts w:ascii="Arial" w:hAnsi="Arial" w:cs="Arial"/>
                                <w:szCs w:val="24"/>
                              </w:rPr>
                              <w:t xml:space="preserve"> with </w:t>
                            </w:r>
                            <w:r w:rsidR="002D299D" w:rsidRPr="00406511">
                              <w:rPr>
                                <w:rFonts w:ascii="Arial" w:hAnsi="Arial" w:cs="Arial"/>
                                <w:szCs w:val="24"/>
                              </w:rPr>
                              <w:t xml:space="preserve">guidance </w:t>
                            </w:r>
                            <w:r w:rsidRPr="00406511">
                              <w:rPr>
                                <w:rFonts w:ascii="Arial" w:hAnsi="Arial" w:cs="Arial"/>
                                <w:szCs w:val="24"/>
                              </w:rPr>
                              <w:t xml:space="preserve">to </w:t>
                            </w:r>
                            <w:r w:rsidR="00B6595A" w:rsidRPr="00406511">
                              <w:rPr>
                                <w:rFonts w:ascii="Arial" w:hAnsi="Arial" w:cs="Arial"/>
                                <w:szCs w:val="24"/>
                              </w:rPr>
                              <w:t xml:space="preserve">inform </w:t>
                            </w:r>
                            <w:r w:rsidR="002D299D" w:rsidRPr="00406511">
                              <w:rPr>
                                <w:rFonts w:ascii="Arial" w:hAnsi="Arial" w:cs="Arial"/>
                                <w:szCs w:val="24"/>
                              </w:rPr>
                              <w:t xml:space="preserve">local </w:t>
                            </w:r>
                            <w:r w:rsidR="007E065C" w:rsidRPr="00406511">
                              <w:rPr>
                                <w:rFonts w:ascii="Arial" w:hAnsi="Arial" w:cs="Arial"/>
                                <w:szCs w:val="24"/>
                              </w:rPr>
                              <w:t xml:space="preserve">school </w:t>
                            </w:r>
                            <w:r w:rsidR="00452D72">
                              <w:rPr>
                                <w:rFonts w:ascii="Arial" w:hAnsi="Arial" w:cs="Arial"/>
                                <w:szCs w:val="24"/>
                              </w:rPr>
                              <w:t xml:space="preserve">policies and </w:t>
                            </w:r>
                            <w:r w:rsidR="002D299D" w:rsidRPr="00406511">
                              <w:rPr>
                                <w:rFonts w:ascii="Arial" w:hAnsi="Arial" w:cs="Arial"/>
                                <w:szCs w:val="24"/>
                              </w:rPr>
                              <w:t>procedures</w:t>
                            </w:r>
                            <w:r w:rsidRPr="00406511">
                              <w:rPr>
                                <w:rFonts w:ascii="Arial" w:hAnsi="Arial" w:cs="Arial"/>
                                <w:szCs w:val="24"/>
                              </w:rPr>
                              <w:t xml:space="preserve">. </w:t>
                            </w:r>
                          </w:p>
                          <w:p w14:paraId="4F8DB7EE" w14:textId="77777777" w:rsidR="00713C84" w:rsidRPr="00C014FC" w:rsidRDefault="00713C84" w:rsidP="00713C84">
                            <w:pPr>
                              <w:spacing w:after="120" w:line="240" w:lineRule="auto"/>
                              <w:jc w:val="center"/>
                              <w:rPr>
                                <w:rFonts w:ascii="Arial" w:hAnsi="Arial" w:cs="Arial"/>
                                <w:szCs w:val="24"/>
                              </w:rPr>
                            </w:pPr>
                            <w:r w:rsidRPr="00C014FC">
                              <w:rPr>
                                <w:rFonts w:ascii="Arial" w:hAnsi="Arial" w:cs="Arial"/>
                                <w:szCs w:val="24"/>
                              </w:rPr>
                              <w:t>This document replaces the SET Emergency AAIs Policy.</w:t>
                            </w:r>
                          </w:p>
                          <w:p w14:paraId="0AD605F9" w14:textId="0D1B00F3" w:rsidR="00713C84" w:rsidRPr="00C014FC" w:rsidRDefault="00713C84" w:rsidP="00713C84">
                            <w:pPr>
                              <w:spacing w:after="120" w:line="240" w:lineRule="auto"/>
                              <w:jc w:val="center"/>
                              <w:rPr>
                                <w:rFonts w:ascii="Arial" w:hAnsi="Arial" w:cs="Arial"/>
                                <w:b/>
                                <w:szCs w:val="24"/>
                              </w:rPr>
                            </w:pPr>
                            <w:r w:rsidRPr="00C014FC">
                              <w:rPr>
                                <w:rFonts w:ascii="Arial" w:hAnsi="Arial" w:cs="Arial"/>
                                <w:b/>
                                <w:szCs w:val="24"/>
                              </w:rPr>
                              <w:t>Note: Wymondham College has its own site-specific policy</w:t>
                            </w:r>
                          </w:p>
                          <w:p w14:paraId="60002159" w14:textId="3EFEE542" w:rsidR="005C3212" w:rsidRPr="00C014FC" w:rsidRDefault="005C3212" w:rsidP="00207337">
                            <w:pPr>
                              <w:jc w:val="center"/>
                              <w:rPr>
                                <w:rFonts w:ascii="Arial" w:hAnsi="Arial" w:cs="Arial"/>
                                <w:sz w:val="32"/>
                                <w:szCs w:val="32"/>
                              </w:rPr>
                            </w:pPr>
                            <w:r w:rsidRPr="00C014FC">
                              <w:rPr>
                                <w:rFonts w:ascii="Arial" w:hAnsi="Arial" w:cs="Arial"/>
                                <w:sz w:val="32"/>
                                <w:szCs w:val="32"/>
                              </w:rPr>
                              <w:t>ESSENTIAL POLICY FOR:</w:t>
                            </w:r>
                          </w:p>
                          <w:p w14:paraId="4FAFD322" w14:textId="61F88437" w:rsidR="00713C84" w:rsidRPr="00C014FC" w:rsidRDefault="00713C84" w:rsidP="00713C84">
                            <w:pPr>
                              <w:spacing w:after="120" w:line="240" w:lineRule="auto"/>
                              <w:jc w:val="center"/>
                              <w:rPr>
                                <w:rFonts w:ascii="Arial" w:hAnsi="Arial" w:cs="Arial"/>
                                <w:szCs w:val="24"/>
                              </w:rPr>
                            </w:pPr>
                            <w:r w:rsidRPr="00C014FC">
                              <w:rPr>
                                <w:rFonts w:ascii="Arial" w:hAnsi="Arial" w:cs="Arial"/>
                                <w:szCs w:val="24"/>
                              </w:rPr>
                              <w:t>Heads of Schools</w:t>
                            </w:r>
                            <w:r w:rsidR="004A597C" w:rsidRPr="00C014FC">
                              <w:rPr>
                                <w:rFonts w:ascii="Arial" w:hAnsi="Arial" w:cs="Arial"/>
                                <w:szCs w:val="24"/>
                              </w:rPr>
                              <w:t xml:space="preserve">, </w:t>
                            </w:r>
                            <w:r w:rsidRPr="00C014FC">
                              <w:rPr>
                                <w:rFonts w:ascii="Arial" w:hAnsi="Arial" w:cs="Arial"/>
                                <w:szCs w:val="24"/>
                              </w:rPr>
                              <w:t>Qualified first aiders, Visit Leaders and Organisers, All Staff with a duty of care to pupils.</w:t>
                            </w:r>
                          </w:p>
                          <w:p w14:paraId="2743A99A" w14:textId="77777777" w:rsidR="00713C84" w:rsidRPr="00C014FC" w:rsidRDefault="00713C84" w:rsidP="00713C84">
                            <w:pPr>
                              <w:spacing w:after="120" w:line="240" w:lineRule="auto"/>
                              <w:jc w:val="center"/>
                              <w:rPr>
                                <w:rFonts w:ascii="Arial" w:hAnsi="Arial" w:cs="Arial"/>
                                <w:szCs w:val="24"/>
                              </w:rPr>
                            </w:pPr>
                            <w:r w:rsidRPr="00C014FC">
                              <w:rPr>
                                <w:rFonts w:ascii="Arial" w:hAnsi="Arial" w:cs="Arial"/>
                                <w:szCs w:val="24"/>
                              </w:rPr>
                              <w:t>Date issued: 1 February 2022 by C Lloyd, Health and Safety Officer</w:t>
                            </w:r>
                          </w:p>
                          <w:p w14:paraId="69CE4226" w14:textId="61AA4260" w:rsidR="00713C84" w:rsidRPr="00C014FC" w:rsidRDefault="006079F2" w:rsidP="00713C84">
                            <w:pPr>
                              <w:spacing w:after="120" w:line="240" w:lineRule="auto"/>
                              <w:jc w:val="center"/>
                              <w:rPr>
                                <w:rFonts w:ascii="Arial" w:hAnsi="Arial" w:cs="Arial"/>
                                <w:szCs w:val="24"/>
                              </w:rPr>
                            </w:pPr>
                            <w:r>
                              <w:rPr>
                                <w:rFonts w:ascii="Arial" w:hAnsi="Arial" w:cs="Arial"/>
                                <w:szCs w:val="24"/>
                              </w:rPr>
                              <w:t>Last r</w:t>
                            </w:r>
                            <w:r w:rsidR="00D26E54" w:rsidRPr="00C014FC">
                              <w:rPr>
                                <w:rFonts w:ascii="Arial" w:hAnsi="Arial" w:cs="Arial"/>
                                <w:szCs w:val="24"/>
                              </w:rPr>
                              <w:t xml:space="preserve">eviewed </w:t>
                            </w:r>
                            <w:r w:rsidR="00D56FC8">
                              <w:rPr>
                                <w:rFonts w:ascii="Arial" w:hAnsi="Arial" w:cs="Arial"/>
                                <w:szCs w:val="24"/>
                              </w:rPr>
                              <w:t>1</w:t>
                            </w:r>
                            <w:r w:rsidR="00C76944">
                              <w:rPr>
                                <w:rFonts w:ascii="Arial" w:hAnsi="Arial" w:cs="Arial"/>
                                <w:szCs w:val="24"/>
                              </w:rPr>
                              <w:t>5</w:t>
                            </w:r>
                            <w:r w:rsidR="0094103D" w:rsidRPr="00C014FC">
                              <w:rPr>
                                <w:rFonts w:ascii="Arial" w:hAnsi="Arial" w:cs="Arial"/>
                                <w:szCs w:val="24"/>
                              </w:rPr>
                              <w:t xml:space="preserve"> </w:t>
                            </w:r>
                            <w:r w:rsidR="00C76944">
                              <w:rPr>
                                <w:rFonts w:ascii="Arial" w:hAnsi="Arial" w:cs="Arial"/>
                                <w:szCs w:val="24"/>
                              </w:rPr>
                              <w:t>July</w:t>
                            </w:r>
                            <w:r w:rsidR="00406511">
                              <w:rPr>
                                <w:rFonts w:ascii="Arial" w:hAnsi="Arial" w:cs="Arial"/>
                                <w:szCs w:val="24"/>
                              </w:rPr>
                              <w:t xml:space="preserve"> </w:t>
                            </w:r>
                            <w:r w:rsidR="0094103D" w:rsidRPr="00C014FC">
                              <w:rPr>
                                <w:rFonts w:ascii="Arial" w:hAnsi="Arial" w:cs="Arial"/>
                                <w:szCs w:val="24"/>
                              </w:rPr>
                              <w:t>202</w:t>
                            </w:r>
                            <w:r w:rsidR="000A06E4">
                              <w:rPr>
                                <w:rFonts w:ascii="Arial" w:hAnsi="Arial" w:cs="Arial"/>
                                <w:szCs w:val="24"/>
                              </w:rPr>
                              <w:t>6</w:t>
                            </w:r>
                            <w:r w:rsidR="005C3212" w:rsidRPr="00C014FC">
                              <w:rPr>
                                <w:rFonts w:ascii="Arial" w:hAnsi="Arial" w:cs="Arial"/>
                                <w:szCs w:val="24"/>
                              </w:rPr>
                              <w:t xml:space="preserve"> </w:t>
                            </w:r>
                            <w:r w:rsidR="00E11D6B">
                              <w:rPr>
                                <w:rFonts w:ascii="Arial" w:hAnsi="Arial" w:cs="Arial"/>
                                <w:szCs w:val="24"/>
                              </w:rPr>
                              <w:t>C Lloyd</w:t>
                            </w:r>
                            <w:r w:rsidR="005C3212" w:rsidRPr="00C014FC">
                              <w:rPr>
                                <w:rFonts w:ascii="Arial" w:hAnsi="Arial" w:cs="Arial"/>
                                <w:szCs w:val="24"/>
                              </w:rPr>
                              <w:t xml:space="preserve"> Health and Safety </w:t>
                            </w:r>
                            <w:r w:rsidR="00E11D6B">
                              <w:rPr>
                                <w:rFonts w:ascii="Arial" w:hAnsi="Arial" w:cs="Arial"/>
                                <w:szCs w:val="24"/>
                              </w:rPr>
                              <w:t>Manager</w:t>
                            </w:r>
                            <w:r w:rsidR="005C3212" w:rsidRPr="00C014FC">
                              <w:rPr>
                                <w:rFonts w:ascii="Arial" w:hAnsi="Arial" w:cs="Arial"/>
                                <w:szCs w:val="24"/>
                              </w:rPr>
                              <w:t xml:space="preserve"> </w:t>
                            </w:r>
                          </w:p>
                          <w:p w14:paraId="21ABF2C2" w14:textId="5C412270" w:rsidR="0094103D" w:rsidRPr="00C014FC" w:rsidRDefault="0094103D" w:rsidP="00713C84">
                            <w:pPr>
                              <w:spacing w:after="120" w:line="240" w:lineRule="auto"/>
                              <w:jc w:val="center"/>
                              <w:rPr>
                                <w:rFonts w:ascii="Arial" w:hAnsi="Arial" w:cs="Arial"/>
                                <w:szCs w:val="24"/>
                              </w:rPr>
                            </w:pPr>
                            <w:r w:rsidRPr="00C014FC">
                              <w:rPr>
                                <w:rFonts w:ascii="Arial" w:hAnsi="Arial" w:cs="Arial"/>
                                <w:b/>
                                <w:bCs/>
                                <w:szCs w:val="24"/>
                              </w:rPr>
                              <w:t>Next review:</w:t>
                            </w:r>
                            <w:r w:rsidRPr="00C014FC">
                              <w:rPr>
                                <w:rFonts w:ascii="Arial" w:hAnsi="Arial" w:cs="Arial"/>
                                <w:szCs w:val="24"/>
                              </w:rPr>
                              <w:t xml:space="preserve"> </w:t>
                            </w:r>
                            <w:r w:rsidR="00C76944">
                              <w:rPr>
                                <w:rFonts w:ascii="Arial" w:hAnsi="Arial" w:cs="Arial"/>
                                <w:szCs w:val="24"/>
                              </w:rPr>
                              <w:t>July</w:t>
                            </w:r>
                            <w:r w:rsidRPr="00C851CC">
                              <w:rPr>
                                <w:rFonts w:ascii="Arial" w:hAnsi="Arial" w:cs="Arial"/>
                                <w:szCs w:val="24"/>
                              </w:rPr>
                              <w:t xml:space="preserve"> 202</w:t>
                            </w:r>
                            <w:r w:rsidR="000A06E4">
                              <w:rPr>
                                <w:rFonts w:ascii="Arial" w:hAnsi="Arial" w:cs="Arial"/>
                                <w:szCs w:val="24"/>
                              </w:rPr>
                              <w:t>7</w:t>
                            </w:r>
                          </w:p>
                          <w:p w14:paraId="4BD91DF6" w14:textId="77777777" w:rsidR="00713C84" w:rsidRPr="002D77F7" w:rsidRDefault="00713C84" w:rsidP="00713C84">
                            <w:pPr>
                              <w:spacing w:after="120" w:line="240" w:lineRule="auto"/>
                              <w:jc w:val="center"/>
                              <w:rPr>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7FE7FC" id="_x0000_t202" coordsize="21600,21600" o:spt="202" path="m,l,21600r21600,l21600,xe">
                <v:stroke joinstyle="miter"/>
                <v:path gradientshapeok="t" o:connecttype="rect"/>
              </v:shapetype>
              <v:shape id="Text Box 2" o:spid="_x0000_s1026" type="#_x0000_t202" style="position:absolute;left:0;text-align:left;margin-left:-3pt;margin-top:167.9pt;width:486.6pt;height:193.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" fillcolor="#dce6f2">
                <v:textbox>
                  <w:txbxContent>
                    <w:p w14:paraId="58B5BFD8" w14:textId="2D80B8CE" w:rsidR="00713C84" w:rsidRPr="00C014FC" w:rsidRDefault="00713C84" w:rsidP="00713C84">
                      <w:pPr>
                        <w:spacing w:after="120" w:line="240" w:lineRule="auto"/>
                        <w:jc w:val="center"/>
                        <w:rPr>
                          <w:rFonts w:ascii="Arial" w:hAnsi="Arial" w:cs="Arial"/>
                          <w:szCs w:val="24"/>
                        </w:rPr>
                      </w:pPr>
                      <w:r w:rsidRPr="00C014FC">
                        <w:rPr>
                          <w:rFonts w:ascii="Arial" w:hAnsi="Arial" w:cs="Arial"/>
                          <w:szCs w:val="24"/>
                        </w:rPr>
                        <w:t xml:space="preserve">AIM: To set out the Trust policy regarding Allergies and Anaphylaxis and to provide our </w:t>
                      </w:r>
                      <w:r w:rsidR="00FA5FD9" w:rsidRPr="00C014FC">
                        <w:rPr>
                          <w:rFonts w:ascii="Arial" w:hAnsi="Arial" w:cs="Arial"/>
                          <w:szCs w:val="24"/>
                        </w:rPr>
                        <w:t>H</w:t>
                      </w:r>
                      <w:r w:rsidRPr="00C014FC">
                        <w:rPr>
                          <w:rFonts w:ascii="Arial" w:hAnsi="Arial" w:cs="Arial"/>
                          <w:szCs w:val="24"/>
                        </w:rPr>
                        <w:t>ead</w:t>
                      </w:r>
                      <w:r w:rsidR="00FA5FD9" w:rsidRPr="00C014FC">
                        <w:rPr>
                          <w:rFonts w:ascii="Arial" w:hAnsi="Arial" w:cs="Arial"/>
                          <w:szCs w:val="24"/>
                        </w:rPr>
                        <w:t>teachers</w:t>
                      </w:r>
                      <w:r w:rsidRPr="00C014FC">
                        <w:rPr>
                          <w:rFonts w:ascii="Arial" w:hAnsi="Arial" w:cs="Arial"/>
                          <w:szCs w:val="24"/>
                        </w:rPr>
                        <w:t xml:space="preserve"> with </w:t>
                      </w:r>
                      <w:r w:rsidR="002D299D" w:rsidRPr="00406511">
                        <w:rPr>
                          <w:rFonts w:ascii="Arial" w:hAnsi="Arial" w:cs="Arial"/>
                          <w:szCs w:val="24"/>
                        </w:rPr>
                        <w:t xml:space="preserve">guidance </w:t>
                      </w:r>
                      <w:r w:rsidRPr="00406511">
                        <w:rPr>
                          <w:rFonts w:ascii="Arial" w:hAnsi="Arial" w:cs="Arial"/>
                          <w:szCs w:val="24"/>
                        </w:rPr>
                        <w:t xml:space="preserve">to </w:t>
                      </w:r>
                      <w:r w:rsidR="00B6595A" w:rsidRPr="00406511">
                        <w:rPr>
                          <w:rFonts w:ascii="Arial" w:hAnsi="Arial" w:cs="Arial"/>
                          <w:szCs w:val="24"/>
                        </w:rPr>
                        <w:t xml:space="preserve">inform </w:t>
                      </w:r>
                      <w:r w:rsidR="002D299D" w:rsidRPr="00406511">
                        <w:rPr>
                          <w:rFonts w:ascii="Arial" w:hAnsi="Arial" w:cs="Arial"/>
                          <w:szCs w:val="24"/>
                        </w:rPr>
                        <w:t xml:space="preserve">local </w:t>
                      </w:r>
                      <w:r w:rsidR="007E065C" w:rsidRPr="00406511">
                        <w:rPr>
                          <w:rFonts w:ascii="Arial" w:hAnsi="Arial" w:cs="Arial"/>
                          <w:szCs w:val="24"/>
                        </w:rPr>
                        <w:t xml:space="preserve">school </w:t>
                      </w:r>
                      <w:r w:rsidR="00452D72">
                        <w:rPr>
                          <w:rFonts w:ascii="Arial" w:hAnsi="Arial" w:cs="Arial"/>
                          <w:szCs w:val="24"/>
                        </w:rPr>
                        <w:t xml:space="preserve">policies and </w:t>
                      </w:r>
                      <w:r w:rsidR="002D299D" w:rsidRPr="00406511">
                        <w:rPr>
                          <w:rFonts w:ascii="Arial" w:hAnsi="Arial" w:cs="Arial"/>
                          <w:szCs w:val="24"/>
                        </w:rPr>
                        <w:t>procedures</w:t>
                      </w:r>
                      <w:r w:rsidRPr="00406511">
                        <w:rPr>
                          <w:rFonts w:ascii="Arial" w:hAnsi="Arial" w:cs="Arial"/>
                          <w:szCs w:val="24"/>
                        </w:rPr>
                        <w:t xml:space="preserve">. </w:t>
                      </w:r>
                    </w:p>
                    <w:p w14:paraId="4F8DB7EE" w14:textId="77777777" w:rsidR="00713C84" w:rsidRPr="00C014FC" w:rsidRDefault="00713C84" w:rsidP="00713C84">
                      <w:pPr>
                        <w:spacing w:after="120" w:line="240" w:lineRule="auto"/>
                        <w:jc w:val="center"/>
                        <w:rPr>
                          <w:rFonts w:ascii="Arial" w:hAnsi="Arial" w:cs="Arial"/>
                          <w:szCs w:val="24"/>
                        </w:rPr>
                      </w:pPr>
                      <w:r w:rsidRPr="00C014FC">
                        <w:rPr>
                          <w:rFonts w:ascii="Arial" w:hAnsi="Arial" w:cs="Arial"/>
                          <w:szCs w:val="24"/>
                        </w:rPr>
                        <w:t>This document replaces the SET Emergency AAIs Policy.</w:t>
                      </w:r>
                    </w:p>
                    <w:p w14:paraId="0AD605F9" w14:textId="0D1B00F3" w:rsidR="00713C84" w:rsidRPr="00C014FC" w:rsidRDefault="00713C84" w:rsidP="00713C84">
                      <w:pPr>
                        <w:spacing w:after="120" w:line="240" w:lineRule="auto"/>
                        <w:jc w:val="center"/>
                        <w:rPr>
                          <w:rFonts w:ascii="Arial" w:hAnsi="Arial" w:cs="Arial"/>
                          <w:b/>
                          <w:szCs w:val="24"/>
                        </w:rPr>
                      </w:pPr>
                      <w:r w:rsidRPr="00C014FC">
                        <w:rPr>
                          <w:rFonts w:ascii="Arial" w:hAnsi="Arial" w:cs="Arial"/>
                          <w:b/>
                          <w:szCs w:val="24"/>
                        </w:rPr>
                        <w:t>Note: Wymondham College has its own site-specific policy</w:t>
                      </w:r>
                    </w:p>
                    <w:p w14:paraId="60002159" w14:textId="3EFEE542" w:rsidR="005C3212" w:rsidRPr="00C014FC" w:rsidRDefault="005C3212" w:rsidP="00207337">
                      <w:pPr>
                        <w:jc w:val="center"/>
                        <w:rPr>
                          <w:rFonts w:ascii="Arial" w:hAnsi="Arial" w:cs="Arial"/>
                          <w:sz w:val="32"/>
                          <w:szCs w:val="32"/>
                        </w:rPr>
                      </w:pPr>
                      <w:r w:rsidRPr="00C014FC">
                        <w:rPr>
                          <w:rFonts w:ascii="Arial" w:hAnsi="Arial" w:cs="Arial"/>
                          <w:sz w:val="32"/>
                          <w:szCs w:val="32"/>
                        </w:rPr>
                        <w:t>ESSENTIAL POLICY FOR:</w:t>
                      </w:r>
                    </w:p>
                    <w:p w14:paraId="4FAFD322" w14:textId="61F88437" w:rsidR="00713C84" w:rsidRPr="00C014FC" w:rsidRDefault="00713C84" w:rsidP="00713C84">
                      <w:pPr>
                        <w:spacing w:after="120" w:line="240" w:lineRule="auto"/>
                        <w:jc w:val="center"/>
                        <w:rPr>
                          <w:rFonts w:ascii="Arial" w:hAnsi="Arial" w:cs="Arial"/>
                          <w:szCs w:val="24"/>
                        </w:rPr>
                      </w:pPr>
                      <w:r w:rsidRPr="00C014FC">
                        <w:rPr>
                          <w:rFonts w:ascii="Arial" w:hAnsi="Arial" w:cs="Arial"/>
                          <w:szCs w:val="24"/>
                        </w:rPr>
                        <w:t>Heads of Schools</w:t>
                      </w:r>
                      <w:r w:rsidR="004A597C" w:rsidRPr="00C014FC">
                        <w:rPr>
                          <w:rFonts w:ascii="Arial" w:hAnsi="Arial" w:cs="Arial"/>
                          <w:szCs w:val="24"/>
                        </w:rPr>
                        <w:t xml:space="preserve">, </w:t>
                      </w:r>
                      <w:r w:rsidRPr="00C014FC">
                        <w:rPr>
                          <w:rFonts w:ascii="Arial" w:hAnsi="Arial" w:cs="Arial"/>
                          <w:szCs w:val="24"/>
                        </w:rPr>
                        <w:t>Qualified first aiders, Visit Leaders and Organisers, All Staff with a duty of care to pupils.</w:t>
                      </w:r>
                    </w:p>
                    <w:p w14:paraId="2743A99A" w14:textId="77777777" w:rsidR="00713C84" w:rsidRPr="00C014FC" w:rsidRDefault="00713C84" w:rsidP="00713C84">
                      <w:pPr>
                        <w:spacing w:after="120" w:line="240" w:lineRule="auto"/>
                        <w:jc w:val="center"/>
                        <w:rPr>
                          <w:rFonts w:ascii="Arial" w:hAnsi="Arial" w:cs="Arial"/>
                          <w:szCs w:val="24"/>
                        </w:rPr>
                      </w:pPr>
                      <w:r w:rsidRPr="00C014FC">
                        <w:rPr>
                          <w:rFonts w:ascii="Arial" w:hAnsi="Arial" w:cs="Arial"/>
                          <w:szCs w:val="24"/>
                        </w:rPr>
                        <w:t>Date issued: 1 February 2022 by C Lloyd, Health and Safety Officer</w:t>
                      </w:r>
                    </w:p>
                    <w:p w14:paraId="69CE4226" w14:textId="61AA4260" w:rsidR="00713C84" w:rsidRPr="00C014FC" w:rsidRDefault="006079F2" w:rsidP="00713C84">
                      <w:pPr>
                        <w:spacing w:after="120" w:line="240" w:lineRule="auto"/>
                        <w:jc w:val="center"/>
                        <w:rPr>
                          <w:rFonts w:ascii="Arial" w:hAnsi="Arial" w:cs="Arial"/>
                          <w:szCs w:val="24"/>
                        </w:rPr>
                      </w:pPr>
                      <w:r>
                        <w:rPr>
                          <w:rFonts w:ascii="Arial" w:hAnsi="Arial" w:cs="Arial"/>
                          <w:szCs w:val="24"/>
                        </w:rPr>
                        <w:t>Last r</w:t>
                      </w:r>
                      <w:r w:rsidR="00D26E54" w:rsidRPr="00C014FC">
                        <w:rPr>
                          <w:rFonts w:ascii="Arial" w:hAnsi="Arial" w:cs="Arial"/>
                          <w:szCs w:val="24"/>
                        </w:rPr>
                        <w:t xml:space="preserve">eviewed </w:t>
                      </w:r>
                      <w:r w:rsidR="00D56FC8">
                        <w:rPr>
                          <w:rFonts w:ascii="Arial" w:hAnsi="Arial" w:cs="Arial"/>
                          <w:szCs w:val="24"/>
                        </w:rPr>
                        <w:t>1</w:t>
                      </w:r>
                      <w:r w:rsidR="00C76944">
                        <w:rPr>
                          <w:rFonts w:ascii="Arial" w:hAnsi="Arial" w:cs="Arial"/>
                          <w:szCs w:val="24"/>
                        </w:rPr>
                        <w:t>5</w:t>
                      </w:r>
                      <w:r w:rsidR="0094103D" w:rsidRPr="00C014FC">
                        <w:rPr>
                          <w:rFonts w:ascii="Arial" w:hAnsi="Arial" w:cs="Arial"/>
                          <w:szCs w:val="24"/>
                        </w:rPr>
                        <w:t xml:space="preserve"> </w:t>
                      </w:r>
                      <w:r w:rsidR="00C76944">
                        <w:rPr>
                          <w:rFonts w:ascii="Arial" w:hAnsi="Arial" w:cs="Arial"/>
                          <w:szCs w:val="24"/>
                        </w:rPr>
                        <w:t>July</w:t>
                      </w:r>
                      <w:r w:rsidR="00406511">
                        <w:rPr>
                          <w:rFonts w:ascii="Arial" w:hAnsi="Arial" w:cs="Arial"/>
                          <w:szCs w:val="24"/>
                        </w:rPr>
                        <w:t xml:space="preserve"> </w:t>
                      </w:r>
                      <w:r w:rsidR="0094103D" w:rsidRPr="00C014FC">
                        <w:rPr>
                          <w:rFonts w:ascii="Arial" w:hAnsi="Arial" w:cs="Arial"/>
                          <w:szCs w:val="24"/>
                        </w:rPr>
                        <w:t>202</w:t>
                      </w:r>
                      <w:r w:rsidR="000A06E4">
                        <w:rPr>
                          <w:rFonts w:ascii="Arial" w:hAnsi="Arial" w:cs="Arial"/>
                          <w:szCs w:val="24"/>
                        </w:rPr>
                        <w:t>6</w:t>
                      </w:r>
                      <w:r w:rsidR="005C3212" w:rsidRPr="00C014FC">
                        <w:rPr>
                          <w:rFonts w:ascii="Arial" w:hAnsi="Arial" w:cs="Arial"/>
                          <w:szCs w:val="24"/>
                        </w:rPr>
                        <w:t xml:space="preserve"> </w:t>
                      </w:r>
                      <w:r w:rsidR="00E11D6B">
                        <w:rPr>
                          <w:rFonts w:ascii="Arial" w:hAnsi="Arial" w:cs="Arial"/>
                          <w:szCs w:val="24"/>
                        </w:rPr>
                        <w:t>C Lloyd</w:t>
                      </w:r>
                      <w:r w:rsidR="005C3212" w:rsidRPr="00C014FC">
                        <w:rPr>
                          <w:rFonts w:ascii="Arial" w:hAnsi="Arial" w:cs="Arial"/>
                          <w:szCs w:val="24"/>
                        </w:rPr>
                        <w:t xml:space="preserve"> Health and Safety </w:t>
                      </w:r>
                      <w:r w:rsidR="00E11D6B">
                        <w:rPr>
                          <w:rFonts w:ascii="Arial" w:hAnsi="Arial" w:cs="Arial"/>
                          <w:szCs w:val="24"/>
                        </w:rPr>
                        <w:t>Manager</w:t>
                      </w:r>
                      <w:r w:rsidR="005C3212" w:rsidRPr="00C014FC">
                        <w:rPr>
                          <w:rFonts w:ascii="Arial" w:hAnsi="Arial" w:cs="Arial"/>
                          <w:szCs w:val="24"/>
                        </w:rPr>
                        <w:t xml:space="preserve"> </w:t>
                      </w:r>
                    </w:p>
                    <w:p w14:paraId="21ABF2C2" w14:textId="5C412270" w:rsidR="0094103D" w:rsidRPr="00C014FC" w:rsidRDefault="0094103D" w:rsidP="00713C84">
                      <w:pPr>
                        <w:spacing w:after="120" w:line="240" w:lineRule="auto"/>
                        <w:jc w:val="center"/>
                        <w:rPr>
                          <w:rFonts w:ascii="Arial" w:hAnsi="Arial" w:cs="Arial"/>
                          <w:szCs w:val="24"/>
                        </w:rPr>
                      </w:pPr>
                      <w:r w:rsidRPr="00C014FC">
                        <w:rPr>
                          <w:rFonts w:ascii="Arial" w:hAnsi="Arial" w:cs="Arial"/>
                          <w:b/>
                          <w:bCs/>
                          <w:szCs w:val="24"/>
                        </w:rPr>
                        <w:t>Next review:</w:t>
                      </w:r>
                      <w:r w:rsidRPr="00C014FC">
                        <w:rPr>
                          <w:rFonts w:ascii="Arial" w:hAnsi="Arial" w:cs="Arial"/>
                          <w:szCs w:val="24"/>
                        </w:rPr>
                        <w:t xml:space="preserve"> </w:t>
                      </w:r>
                      <w:r w:rsidR="00C76944">
                        <w:rPr>
                          <w:rFonts w:ascii="Arial" w:hAnsi="Arial" w:cs="Arial"/>
                          <w:szCs w:val="24"/>
                        </w:rPr>
                        <w:t>July</w:t>
                      </w:r>
                      <w:r w:rsidRPr="00C851CC">
                        <w:rPr>
                          <w:rFonts w:ascii="Arial" w:hAnsi="Arial" w:cs="Arial"/>
                          <w:szCs w:val="24"/>
                        </w:rPr>
                        <w:t xml:space="preserve"> 202</w:t>
                      </w:r>
                      <w:r w:rsidR="000A06E4">
                        <w:rPr>
                          <w:rFonts w:ascii="Arial" w:hAnsi="Arial" w:cs="Arial"/>
                          <w:szCs w:val="24"/>
                        </w:rPr>
                        <w:t>7</w:t>
                      </w:r>
                    </w:p>
                    <w:p w14:paraId="4BD91DF6" w14:textId="77777777" w:rsidR="00713C84" w:rsidRPr="002D77F7" w:rsidRDefault="00713C84" w:rsidP="00713C84">
                      <w:pPr>
                        <w:spacing w:after="120" w:line="240" w:lineRule="auto"/>
                        <w:jc w:val="center"/>
                        <w:rPr>
                          <w:szCs w:val="24"/>
                        </w:rPr>
                      </w:pPr>
                    </w:p>
                  </w:txbxContent>
                </v:textbox>
                <w10:wrap anchorx="margin"/>
              </v:shape>
            </w:pict>
          </mc:Fallback>
        </mc:AlternateContent>
      </w:r>
    </w:p>
    <w:p w14:paraId="5B1A2FDB" w14:textId="67A405D9" w:rsidR="00713C84" w:rsidRDefault="00713C84" w:rsidP="00713C84">
      <w:pPr>
        <w:spacing w:after="120" w:line="240" w:lineRule="auto"/>
      </w:pPr>
    </w:p>
    <w:p w14:paraId="16AACB96" w14:textId="023E1EC3" w:rsidR="00713C84" w:rsidRPr="00D7633C" w:rsidRDefault="00713C84" w:rsidP="00713C84">
      <w:pPr>
        <w:spacing w:after="120" w:line="240" w:lineRule="auto"/>
      </w:pPr>
    </w:p>
    <w:p w14:paraId="315109F7" w14:textId="77777777" w:rsidR="00713C84" w:rsidRDefault="00713C84" w:rsidP="00713C84">
      <w:pPr>
        <w:spacing w:after="120" w:line="240" w:lineRule="auto"/>
      </w:pPr>
    </w:p>
    <w:p w14:paraId="0CF825B8" w14:textId="77777777" w:rsidR="00713C84" w:rsidRDefault="00713C84" w:rsidP="00713C84">
      <w:pPr>
        <w:spacing w:after="120" w:line="240" w:lineRule="auto"/>
      </w:pPr>
    </w:p>
    <w:p w14:paraId="26CBC748" w14:textId="77777777" w:rsidR="00713C84" w:rsidRDefault="00713C84" w:rsidP="00713C84">
      <w:pPr>
        <w:spacing w:after="120" w:line="240" w:lineRule="auto"/>
      </w:pPr>
    </w:p>
    <w:p w14:paraId="72A8DAE9" w14:textId="77777777" w:rsidR="00713C84" w:rsidRDefault="00713C84" w:rsidP="00713C84">
      <w:pPr>
        <w:spacing w:after="120" w:line="240" w:lineRule="auto"/>
        <w:rPr>
          <w:b/>
          <w:bCs/>
          <w:sz w:val="28"/>
          <w:szCs w:val="28"/>
          <w:u w:val="single"/>
        </w:rPr>
      </w:pPr>
    </w:p>
    <w:p w14:paraId="52E320F8" w14:textId="77777777" w:rsidR="00713C84" w:rsidRDefault="00713C84" w:rsidP="00713C84">
      <w:pPr>
        <w:spacing w:after="120" w:line="240" w:lineRule="auto"/>
        <w:rPr>
          <w:rFonts w:cs="Arial"/>
          <w:b/>
          <w:bCs/>
          <w:sz w:val="28"/>
          <w:szCs w:val="28"/>
          <w:u w:val="single"/>
        </w:rPr>
      </w:pPr>
    </w:p>
    <w:p w14:paraId="6E749B8A" w14:textId="77777777" w:rsidR="00713C84" w:rsidRDefault="00713C84" w:rsidP="00713C84">
      <w:pPr>
        <w:spacing w:after="120" w:line="240" w:lineRule="auto"/>
        <w:rPr>
          <w:rFonts w:cs="Arial"/>
          <w:b/>
          <w:bCs/>
          <w:sz w:val="28"/>
          <w:szCs w:val="28"/>
          <w:u w:val="single"/>
        </w:rPr>
      </w:pPr>
    </w:p>
    <w:p w14:paraId="7741337C" w14:textId="77777777" w:rsidR="006C78BD" w:rsidRPr="001E7B4E" w:rsidRDefault="006C78BD" w:rsidP="00E52CBB">
      <w:pPr>
        <w:rPr>
          <w:rFonts w:ascii="Arial" w:hAnsi="Arial" w:cs="Arial"/>
        </w:rPr>
      </w:pPr>
    </w:p>
    <w:p w14:paraId="49F9C387" w14:textId="77777777" w:rsidR="006C6DEE" w:rsidRPr="00B952DD" w:rsidRDefault="006C6DEE" w:rsidP="00D142C0">
      <w:pPr>
        <w:pStyle w:val="ListParagraph"/>
        <w:numPr>
          <w:ilvl w:val="0"/>
          <w:numId w:val="1"/>
        </w:numPr>
        <w:spacing w:after="120" w:line="240" w:lineRule="auto"/>
        <w:ind w:left="426" w:hanging="426"/>
        <w:rPr>
          <w:rFonts w:ascii="Arial" w:hAnsi="Arial" w:cs="Arial"/>
          <w:b/>
          <w:bCs/>
          <w:sz w:val="28"/>
          <w:szCs w:val="28"/>
          <w:u w:val="single"/>
        </w:rPr>
      </w:pPr>
      <w:r w:rsidRPr="00B952DD">
        <w:rPr>
          <w:rFonts w:ascii="Arial" w:hAnsi="Arial" w:cs="Arial"/>
          <w:b/>
          <w:bCs/>
          <w:sz w:val="28"/>
          <w:szCs w:val="28"/>
          <w:u w:val="single"/>
        </w:rPr>
        <w:lastRenderedPageBreak/>
        <w:t>Introduction</w:t>
      </w:r>
    </w:p>
    <w:p w14:paraId="0DCEFAA5" w14:textId="4CB6F517" w:rsidR="006C6DEE" w:rsidRDefault="006C6DEE" w:rsidP="006C6DEE">
      <w:pPr>
        <w:rPr>
          <w:rFonts w:ascii="Arial" w:hAnsi="Arial" w:cs="Arial"/>
          <w:sz w:val="24"/>
          <w:szCs w:val="24"/>
        </w:rPr>
      </w:pPr>
      <w:r w:rsidRPr="00C00358">
        <w:rPr>
          <w:rFonts w:ascii="Arial" w:hAnsi="Arial" w:cs="Arial"/>
          <w:sz w:val="24"/>
          <w:szCs w:val="24"/>
        </w:rPr>
        <w:t>Anaphylaxis is a severe and often sudden allergic reaction. It can occur when a susceptible person is exposed to an allergen (such as food or an insect sting) Reactions usually begin within minutes of exposure and progress rapidly but can occur up to 2 – 3 hours later. It is potentially life threatening and always requires immediate emergency response.</w:t>
      </w:r>
    </w:p>
    <w:p w14:paraId="11C29DCB" w14:textId="77777777" w:rsidR="000C7496" w:rsidRDefault="000C7496" w:rsidP="000C7496">
      <w:pPr>
        <w:spacing w:after="0"/>
        <w:rPr>
          <w:rFonts w:ascii="Arial" w:hAnsi="Arial" w:cs="Arial"/>
          <w:sz w:val="24"/>
          <w:szCs w:val="24"/>
        </w:rPr>
      </w:pPr>
      <w:r w:rsidRPr="00C00358">
        <w:rPr>
          <w:rFonts w:ascii="Arial" w:hAnsi="Arial" w:cs="Arial"/>
          <w:sz w:val="24"/>
          <w:szCs w:val="24"/>
        </w:rPr>
        <w:t>This policy sets out how trust Schools will support pupils with allergies, to ensure they are safe and are not disadvantaged in any way whilst taking part in school life.</w:t>
      </w:r>
    </w:p>
    <w:p w14:paraId="6AF94740" w14:textId="77777777" w:rsidR="000C7496" w:rsidRPr="00C00358" w:rsidRDefault="000C7496" w:rsidP="006C6DEE">
      <w:pPr>
        <w:rPr>
          <w:rFonts w:ascii="Arial" w:hAnsi="Arial" w:cs="Arial"/>
          <w:sz w:val="24"/>
          <w:szCs w:val="24"/>
        </w:rPr>
      </w:pPr>
    </w:p>
    <w:p w14:paraId="66F1ADA0" w14:textId="2ADE571A" w:rsidR="00712D47" w:rsidRPr="00B952DD" w:rsidRDefault="0004014C" w:rsidP="0004014C">
      <w:pPr>
        <w:autoSpaceDE w:val="0"/>
        <w:autoSpaceDN w:val="0"/>
        <w:adjustRightInd w:val="0"/>
        <w:spacing w:after="0" w:line="240" w:lineRule="auto"/>
        <w:ind w:left="426" w:hanging="426"/>
        <w:rPr>
          <w:rFonts w:ascii="Arial" w:hAnsi="Arial" w:cs="Arial"/>
          <w:b/>
          <w:bCs/>
          <w:i/>
          <w:iCs/>
          <w:sz w:val="24"/>
          <w:szCs w:val="24"/>
        </w:rPr>
      </w:pPr>
      <w:r w:rsidRPr="00FE1AC0">
        <w:rPr>
          <w:rFonts w:ascii="Arial" w:hAnsi="Arial" w:cs="Arial"/>
          <w:sz w:val="24"/>
          <w:szCs w:val="24"/>
        </w:rPr>
        <w:t>1.1</w:t>
      </w:r>
      <w:r>
        <w:rPr>
          <w:rFonts w:ascii="Arial" w:hAnsi="Arial" w:cs="Arial"/>
          <w:b/>
          <w:bCs/>
          <w:i/>
          <w:iCs/>
          <w:sz w:val="24"/>
          <w:szCs w:val="24"/>
        </w:rPr>
        <w:tab/>
      </w:r>
      <w:r w:rsidR="00712D47" w:rsidRPr="0004014C">
        <w:rPr>
          <w:rFonts w:ascii="Arial" w:hAnsi="Arial" w:cs="Arial"/>
          <w:b/>
          <w:bCs/>
          <w:sz w:val="24"/>
          <w:szCs w:val="24"/>
        </w:rPr>
        <w:t>Definitions:</w:t>
      </w:r>
      <w:r w:rsidR="00712D47" w:rsidRPr="00B952DD">
        <w:rPr>
          <w:rFonts w:ascii="Arial" w:hAnsi="Arial" w:cs="Arial"/>
          <w:b/>
          <w:bCs/>
          <w:i/>
          <w:iCs/>
          <w:sz w:val="24"/>
          <w:szCs w:val="24"/>
        </w:rPr>
        <w:t xml:space="preserve"> </w:t>
      </w:r>
    </w:p>
    <w:p w14:paraId="21E5567D" w14:textId="77777777" w:rsidR="00712D47" w:rsidRPr="00B952DD" w:rsidRDefault="00712D47" w:rsidP="006C6DEE">
      <w:pPr>
        <w:rPr>
          <w:rFonts w:ascii="Arial" w:hAnsi="Arial" w:cs="Arial"/>
        </w:rPr>
      </w:pPr>
    </w:p>
    <w:tbl>
      <w:tblPr>
        <w:tblStyle w:val="TableGrid"/>
        <w:tblW w:w="0" w:type="auto"/>
        <w:tblLook w:val="04A0" w:firstRow="1" w:lastRow="0" w:firstColumn="1" w:lastColumn="0" w:noHBand="0" w:noVBand="1"/>
      </w:tblPr>
      <w:tblGrid>
        <w:gridCol w:w="1630"/>
        <w:gridCol w:w="7386"/>
      </w:tblGrid>
      <w:tr w:rsidR="00712D47" w:rsidRPr="00B952DD" w14:paraId="5D58ED04" w14:textId="77777777" w:rsidTr="00CB5E91">
        <w:tc>
          <w:tcPr>
            <w:tcW w:w="1413" w:type="dxa"/>
          </w:tcPr>
          <w:p w14:paraId="2F4ADE43" w14:textId="78B2B464" w:rsidR="00712D47" w:rsidRPr="00B952DD" w:rsidRDefault="008C0940" w:rsidP="006C6DEE">
            <w:pPr>
              <w:autoSpaceDE w:val="0"/>
              <w:autoSpaceDN w:val="0"/>
              <w:adjustRightInd w:val="0"/>
              <w:rPr>
                <w:rFonts w:ascii="Arial" w:hAnsi="Arial" w:cs="Arial"/>
                <w:b/>
                <w:bCs/>
                <w:sz w:val="24"/>
                <w:szCs w:val="24"/>
              </w:rPr>
            </w:pPr>
            <w:r w:rsidRPr="00B952DD">
              <w:rPr>
                <w:rFonts w:ascii="Arial" w:hAnsi="Arial" w:cs="Arial"/>
                <w:b/>
                <w:bCs/>
                <w:sz w:val="24"/>
                <w:szCs w:val="24"/>
              </w:rPr>
              <w:t>AAI</w:t>
            </w:r>
          </w:p>
        </w:tc>
        <w:tc>
          <w:tcPr>
            <w:tcW w:w="7603" w:type="dxa"/>
          </w:tcPr>
          <w:p w14:paraId="663D6BAE" w14:textId="0AA86EA7" w:rsidR="00712D47" w:rsidRPr="00B952DD" w:rsidRDefault="008C0940" w:rsidP="006C6DEE">
            <w:pPr>
              <w:autoSpaceDE w:val="0"/>
              <w:autoSpaceDN w:val="0"/>
              <w:adjustRightInd w:val="0"/>
              <w:rPr>
                <w:rFonts w:ascii="Arial" w:hAnsi="Arial" w:cs="Arial"/>
                <w:sz w:val="24"/>
                <w:szCs w:val="24"/>
              </w:rPr>
            </w:pPr>
            <w:r w:rsidRPr="00B952DD">
              <w:rPr>
                <w:rFonts w:ascii="Arial" w:hAnsi="Arial" w:cs="Arial"/>
                <w:sz w:val="24"/>
                <w:szCs w:val="24"/>
              </w:rPr>
              <w:t>Adrenaline Auto Injector approved for emergency treatment of anaphylaxis</w:t>
            </w:r>
          </w:p>
        </w:tc>
      </w:tr>
      <w:tr w:rsidR="00712D47" w:rsidRPr="00B952DD" w14:paraId="7E343911" w14:textId="77777777" w:rsidTr="00CB5E91">
        <w:tc>
          <w:tcPr>
            <w:tcW w:w="1413" w:type="dxa"/>
          </w:tcPr>
          <w:p w14:paraId="3789A77E" w14:textId="380A3761" w:rsidR="00712D47" w:rsidRPr="00B952DD" w:rsidRDefault="008C0940" w:rsidP="006C6DEE">
            <w:pPr>
              <w:autoSpaceDE w:val="0"/>
              <w:autoSpaceDN w:val="0"/>
              <w:adjustRightInd w:val="0"/>
              <w:rPr>
                <w:rFonts w:ascii="Arial" w:hAnsi="Arial" w:cs="Arial"/>
                <w:sz w:val="24"/>
                <w:szCs w:val="24"/>
              </w:rPr>
            </w:pPr>
            <w:r w:rsidRPr="00B952DD">
              <w:rPr>
                <w:rFonts w:ascii="Arial" w:hAnsi="Arial" w:cs="Arial"/>
                <w:b/>
                <w:bCs/>
                <w:sz w:val="24"/>
                <w:szCs w:val="24"/>
              </w:rPr>
              <w:t>Anaphylaxis</w:t>
            </w:r>
          </w:p>
        </w:tc>
        <w:tc>
          <w:tcPr>
            <w:tcW w:w="7603" w:type="dxa"/>
          </w:tcPr>
          <w:p w14:paraId="017E634E" w14:textId="6814B7A9" w:rsidR="008C0940" w:rsidRPr="00B952DD" w:rsidRDefault="001331C3" w:rsidP="008C0940">
            <w:pPr>
              <w:autoSpaceDE w:val="0"/>
              <w:autoSpaceDN w:val="0"/>
              <w:adjustRightInd w:val="0"/>
              <w:rPr>
                <w:rFonts w:ascii="Arial" w:hAnsi="Arial" w:cs="Arial"/>
                <w:sz w:val="24"/>
                <w:szCs w:val="24"/>
              </w:rPr>
            </w:pPr>
            <w:r w:rsidRPr="00B952DD">
              <w:rPr>
                <w:rFonts w:ascii="Arial" w:hAnsi="Arial" w:cs="Arial"/>
                <w:sz w:val="24"/>
                <w:szCs w:val="24"/>
              </w:rPr>
              <w:t>A</w:t>
            </w:r>
            <w:r w:rsidR="008C0940" w:rsidRPr="00B952DD">
              <w:rPr>
                <w:rFonts w:ascii="Arial" w:hAnsi="Arial" w:cs="Arial"/>
                <w:sz w:val="24"/>
                <w:szCs w:val="24"/>
              </w:rPr>
              <w:t xml:space="preserve"> severe life threatening generalised or systemic hypersensitivity reaction</w:t>
            </w:r>
            <w:r w:rsidR="00375346" w:rsidRPr="00B952DD">
              <w:rPr>
                <w:rFonts w:ascii="Arial" w:hAnsi="Arial" w:cs="Arial"/>
                <w:sz w:val="24"/>
                <w:szCs w:val="24"/>
              </w:rPr>
              <w:t xml:space="preserve">. </w:t>
            </w:r>
            <w:r w:rsidR="008C0940" w:rsidRPr="00B952DD">
              <w:rPr>
                <w:rFonts w:ascii="Arial" w:hAnsi="Arial" w:cs="Arial"/>
                <w:sz w:val="24"/>
                <w:szCs w:val="24"/>
              </w:rPr>
              <w:t>This is characterised by rapidly developing life-threatening airway / breathing / circulatory</w:t>
            </w:r>
            <w:r w:rsidR="00375346" w:rsidRPr="00B952DD">
              <w:rPr>
                <w:rFonts w:ascii="Arial" w:hAnsi="Arial" w:cs="Arial"/>
                <w:sz w:val="24"/>
                <w:szCs w:val="24"/>
              </w:rPr>
              <w:t xml:space="preserve"> </w:t>
            </w:r>
            <w:r w:rsidR="008C0940" w:rsidRPr="00B952DD">
              <w:rPr>
                <w:rFonts w:ascii="Arial" w:hAnsi="Arial" w:cs="Arial"/>
                <w:sz w:val="24"/>
                <w:szCs w:val="24"/>
              </w:rPr>
              <w:t>problems usually associated with skin or mucosal changes.</w:t>
            </w:r>
          </w:p>
          <w:p w14:paraId="36EB5BF9" w14:textId="77777777" w:rsidR="00712D47" w:rsidRPr="00B952DD" w:rsidRDefault="00712D47" w:rsidP="006C6DEE">
            <w:pPr>
              <w:autoSpaceDE w:val="0"/>
              <w:autoSpaceDN w:val="0"/>
              <w:adjustRightInd w:val="0"/>
              <w:rPr>
                <w:rFonts w:ascii="Arial" w:hAnsi="Arial" w:cs="Arial"/>
                <w:sz w:val="24"/>
                <w:szCs w:val="24"/>
              </w:rPr>
            </w:pPr>
          </w:p>
        </w:tc>
      </w:tr>
      <w:tr w:rsidR="00717086" w:rsidRPr="00B952DD" w14:paraId="6FEA4188" w14:textId="77777777" w:rsidTr="00CB5E91">
        <w:tc>
          <w:tcPr>
            <w:tcW w:w="1413" w:type="dxa"/>
          </w:tcPr>
          <w:p w14:paraId="191568E0" w14:textId="0D22A341" w:rsidR="00717086" w:rsidRPr="00B952DD" w:rsidRDefault="00717086" w:rsidP="006C6DEE">
            <w:pPr>
              <w:autoSpaceDE w:val="0"/>
              <w:autoSpaceDN w:val="0"/>
              <w:adjustRightInd w:val="0"/>
              <w:rPr>
                <w:rFonts w:ascii="Arial" w:hAnsi="Arial" w:cs="Arial"/>
                <w:b/>
                <w:bCs/>
                <w:sz w:val="24"/>
                <w:szCs w:val="24"/>
              </w:rPr>
            </w:pPr>
            <w:r>
              <w:rPr>
                <w:rFonts w:ascii="Arial" w:hAnsi="Arial" w:cs="Arial"/>
                <w:b/>
                <w:bCs/>
                <w:sz w:val="24"/>
                <w:szCs w:val="24"/>
              </w:rPr>
              <w:t>BSACI</w:t>
            </w:r>
          </w:p>
        </w:tc>
        <w:tc>
          <w:tcPr>
            <w:tcW w:w="7603" w:type="dxa"/>
          </w:tcPr>
          <w:p w14:paraId="656507D4" w14:textId="0F72F816" w:rsidR="00717086" w:rsidRPr="00B952DD" w:rsidRDefault="00717086" w:rsidP="008C0940">
            <w:pPr>
              <w:autoSpaceDE w:val="0"/>
              <w:autoSpaceDN w:val="0"/>
              <w:adjustRightInd w:val="0"/>
              <w:rPr>
                <w:rFonts w:ascii="Arial" w:hAnsi="Arial" w:cs="Arial"/>
                <w:sz w:val="24"/>
                <w:szCs w:val="24"/>
              </w:rPr>
            </w:pPr>
            <w:r w:rsidRPr="00717086">
              <w:rPr>
                <w:rFonts w:ascii="Arial" w:hAnsi="Arial" w:cs="Arial"/>
                <w:sz w:val="24"/>
                <w:szCs w:val="24"/>
              </w:rPr>
              <w:t>The British Society for Allergy &amp; Clinical Immunology</w:t>
            </w:r>
          </w:p>
        </w:tc>
      </w:tr>
    </w:tbl>
    <w:p w14:paraId="08D40A2F" w14:textId="77777777" w:rsidR="00AA7D38" w:rsidRPr="00B952DD" w:rsidRDefault="00AA7D38" w:rsidP="006C6DEE">
      <w:pPr>
        <w:autoSpaceDE w:val="0"/>
        <w:autoSpaceDN w:val="0"/>
        <w:adjustRightInd w:val="0"/>
        <w:spacing w:after="0" w:line="240" w:lineRule="auto"/>
        <w:rPr>
          <w:rFonts w:ascii="Arial" w:hAnsi="Arial" w:cs="Arial"/>
          <w:sz w:val="24"/>
          <w:szCs w:val="24"/>
        </w:rPr>
      </w:pPr>
    </w:p>
    <w:p w14:paraId="3E901952" w14:textId="4492B44C" w:rsidR="006C6DEE" w:rsidRPr="00B952DD"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 xml:space="preserve">It is possible to be allergic to anything which contains a </w:t>
      </w:r>
      <w:proofErr w:type="gramStart"/>
      <w:r w:rsidRPr="00B952DD">
        <w:rPr>
          <w:rFonts w:ascii="Arial" w:hAnsi="Arial" w:cs="Arial"/>
          <w:sz w:val="24"/>
          <w:szCs w:val="24"/>
        </w:rPr>
        <w:t>protein,</w:t>
      </w:r>
      <w:proofErr w:type="gramEnd"/>
      <w:r w:rsidRPr="00B952DD">
        <w:rPr>
          <w:rFonts w:ascii="Arial" w:hAnsi="Arial" w:cs="Arial"/>
          <w:sz w:val="24"/>
          <w:szCs w:val="24"/>
        </w:rPr>
        <w:t xml:space="preserve"> however most people will</w:t>
      </w:r>
      <w:r w:rsidR="00C17134">
        <w:rPr>
          <w:rFonts w:ascii="Arial" w:hAnsi="Arial" w:cs="Arial"/>
          <w:sz w:val="24"/>
          <w:szCs w:val="24"/>
        </w:rPr>
        <w:t xml:space="preserve"> </w:t>
      </w:r>
      <w:r w:rsidRPr="00B952DD">
        <w:rPr>
          <w:rFonts w:ascii="Arial" w:hAnsi="Arial" w:cs="Arial"/>
          <w:sz w:val="24"/>
          <w:szCs w:val="24"/>
        </w:rPr>
        <w:t xml:space="preserve">react to a </w:t>
      </w:r>
      <w:proofErr w:type="gramStart"/>
      <w:r w:rsidRPr="00B952DD">
        <w:rPr>
          <w:rFonts w:ascii="Arial" w:hAnsi="Arial" w:cs="Arial"/>
          <w:sz w:val="24"/>
          <w:szCs w:val="24"/>
        </w:rPr>
        <w:t>fairly small</w:t>
      </w:r>
      <w:proofErr w:type="gramEnd"/>
      <w:r w:rsidRPr="00B952DD">
        <w:rPr>
          <w:rFonts w:ascii="Arial" w:hAnsi="Arial" w:cs="Arial"/>
          <w:sz w:val="24"/>
          <w:szCs w:val="24"/>
        </w:rPr>
        <w:t xml:space="preserve"> group of potent allergens.</w:t>
      </w:r>
    </w:p>
    <w:p w14:paraId="39283735"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56DAAC9E" w14:textId="64FFC6EB" w:rsidR="006C6DEE" w:rsidRPr="00B952DD" w:rsidRDefault="0004014C" w:rsidP="0004014C">
      <w:pPr>
        <w:ind w:left="426" w:hanging="426"/>
        <w:rPr>
          <w:rFonts w:ascii="Arial" w:hAnsi="Arial" w:cs="Arial"/>
          <w:b/>
          <w:bCs/>
        </w:rPr>
      </w:pPr>
      <w:r w:rsidRPr="00FE1AC0">
        <w:rPr>
          <w:rFonts w:ascii="Arial" w:hAnsi="Arial" w:cs="Arial"/>
          <w:sz w:val="24"/>
          <w:szCs w:val="24"/>
        </w:rPr>
        <w:t>1.2</w:t>
      </w:r>
      <w:r>
        <w:rPr>
          <w:rFonts w:ascii="Arial" w:hAnsi="Arial" w:cs="Arial"/>
          <w:b/>
          <w:bCs/>
        </w:rPr>
        <w:tab/>
      </w:r>
      <w:r w:rsidR="006C6DEE" w:rsidRPr="0004014C">
        <w:rPr>
          <w:rFonts w:ascii="Arial" w:hAnsi="Arial" w:cs="Arial"/>
          <w:b/>
          <w:bCs/>
          <w:sz w:val="24"/>
          <w:szCs w:val="24"/>
        </w:rPr>
        <w:t>Common allergens that can trigger anaphylaxis are:</w:t>
      </w:r>
    </w:p>
    <w:p w14:paraId="1E1D045D" w14:textId="60B8FDC1" w:rsidR="006C6DEE" w:rsidRPr="0093163B" w:rsidRDefault="006C6DEE" w:rsidP="00D142C0">
      <w:pPr>
        <w:pStyle w:val="ListParagraph"/>
        <w:numPr>
          <w:ilvl w:val="0"/>
          <w:numId w:val="17"/>
        </w:numPr>
        <w:tabs>
          <w:tab w:val="left" w:pos="426"/>
        </w:tabs>
        <w:spacing w:after="0" w:line="240" w:lineRule="auto"/>
        <w:ind w:left="709" w:hanging="283"/>
        <w:rPr>
          <w:rFonts w:ascii="Arial" w:hAnsi="Arial" w:cs="Arial"/>
          <w:sz w:val="24"/>
          <w:szCs w:val="24"/>
        </w:rPr>
      </w:pPr>
      <w:r w:rsidRPr="0093163B">
        <w:rPr>
          <w:rFonts w:ascii="Arial" w:hAnsi="Arial" w:cs="Arial"/>
          <w:sz w:val="24"/>
          <w:szCs w:val="24"/>
        </w:rPr>
        <w:t>Foods e.g. peanuts, tree nuts, sesame, milk, dairy food, egg, wheat, seafood, celery and soya</w:t>
      </w:r>
      <w:r w:rsidR="000B63B3" w:rsidRPr="0093163B">
        <w:rPr>
          <w:rFonts w:ascii="Arial" w:hAnsi="Arial" w:cs="Arial"/>
          <w:sz w:val="24"/>
          <w:szCs w:val="24"/>
        </w:rPr>
        <w:t>, some fruits</w:t>
      </w:r>
    </w:p>
    <w:p w14:paraId="5A3D2AE4" w14:textId="77777777" w:rsidR="006C6DEE" w:rsidRPr="0093163B" w:rsidRDefault="006C6DEE" w:rsidP="00D142C0">
      <w:pPr>
        <w:pStyle w:val="ListParagraph"/>
        <w:numPr>
          <w:ilvl w:val="0"/>
          <w:numId w:val="17"/>
        </w:numPr>
        <w:tabs>
          <w:tab w:val="left" w:pos="426"/>
        </w:tabs>
        <w:spacing w:after="0" w:line="240" w:lineRule="auto"/>
        <w:ind w:left="709" w:hanging="283"/>
        <w:rPr>
          <w:rFonts w:ascii="Arial" w:hAnsi="Arial" w:cs="Arial"/>
          <w:sz w:val="24"/>
          <w:szCs w:val="24"/>
        </w:rPr>
      </w:pPr>
      <w:r w:rsidRPr="0093163B">
        <w:rPr>
          <w:rFonts w:ascii="Arial" w:hAnsi="Arial" w:cs="Arial"/>
          <w:sz w:val="24"/>
          <w:szCs w:val="24"/>
        </w:rPr>
        <w:t>Insect stings e.g. bee, wasp.</w:t>
      </w:r>
    </w:p>
    <w:p w14:paraId="77A35520" w14:textId="77777777" w:rsidR="006C6DEE" w:rsidRPr="0093163B" w:rsidRDefault="006C6DEE" w:rsidP="00D142C0">
      <w:pPr>
        <w:pStyle w:val="ListParagraph"/>
        <w:numPr>
          <w:ilvl w:val="0"/>
          <w:numId w:val="17"/>
        </w:numPr>
        <w:tabs>
          <w:tab w:val="left" w:pos="426"/>
        </w:tabs>
        <w:spacing w:after="0" w:line="240" w:lineRule="auto"/>
        <w:ind w:left="709" w:hanging="283"/>
        <w:rPr>
          <w:rFonts w:ascii="Arial" w:hAnsi="Arial" w:cs="Arial"/>
          <w:sz w:val="24"/>
          <w:szCs w:val="24"/>
        </w:rPr>
      </w:pPr>
      <w:r w:rsidRPr="0093163B">
        <w:rPr>
          <w:rFonts w:ascii="Arial" w:hAnsi="Arial" w:cs="Arial"/>
          <w:sz w:val="24"/>
          <w:szCs w:val="24"/>
        </w:rPr>
        <w:t>Medication e.g. antibiotics, pain relief such as Ibuprofen.</w:t>
      </w:r>
    </w:p>
    <w:p w14:paraId="5005A6D5" w14:textId="77777777" w:rsidR="006C6DEE" w:rsidRPr="0093163B" w:rsidRDefault="006C6DEE" w:rsidP="00D142C0">
      <w:pPr>
        <w:pStyle w:val="ListParagraph"/>
        <w:numPr>
          <w:ilvl w:val="0"/>
          <w:numId w:val="17"/>
        </w:numPr>
        <w:tabs>
          <w:tab w:val="left" w:pos="426"/>
        </w:tabs>
        <w:spacing w:after="0" w:line="240" w:lineRule="auto"/>
        <w:ind w:left="709" w:hanging="283"/>
        <w:rPr>
          <w:rFonts w:ascii="Arial" w:hAnsi="Arial" w:cs="Arial"/>
          <w:sz w:val="24"/>
          <w:szCs w:val="24"/>
        </w:rPr>
      </w:pPr>
      <w:r w:rsidRPr="0093163B">
        <w:rPr>
          <w:rFonts w:ascii="Arial" w:hAnsi="Arial" w:cs="Arial"/>
          <w:sz w:val="24"/>
          <w:szCs w:val="24"/>
        </w:rPr>
        <w:t>Latex e.g. rubber gloves, balloons, swimming hats.</w:t>
      </w:r>
    </w:p>
    <w:p w14:paraId="03DE1D1D" w14:textId="77777777" w:rsidR="006C6DEE" w:rsidRPr="0093163B" w:rsidRDefault="006C6DEE" w:rsidP="00D142C0">
      <w:pPr>
        <w:pStyle w:val="ListParagraph"/>
        <w:numPr>
          <w:ilvl w:val="0"/>
          <w:numId w:val="17"/>
        </w:numPr>
        <w:tabs>
          <w:tab w:val="left" w:pos="426"/>
        </w:tabs>
        <w:spacing w:after="0" w:line="240" w:lineRule="auto"/>
        <w:ind w:left="709" w:hanging="283"/>
        <w:rPr>
          <w:rFonts w:ascii="Arial" w:hAnsi="Arial" w:cs="Arial"/>
          <w:sz w:val="24"/>
          <w:szCs w:val="24"/>
        </w:rPr>
      </w:pPr>
      <w:r w:rsidRPr="0093163B">
        <w:rPr>
          <w:rFonts w:ascii="Arial" w:hAnsi="Arial" w:cs="Arial"/>
          <w:sz w:val="24"/>
          <w:szCs w:val="24"/>
        </w:rPr>
        <w:t>Animal dander</w:t>
      </w:r>
    </w:p>
    <w:p w14:paraId="7B0F8BF1" w14:textId="77777777" w:rsidR="006C6DEE" w:rsidRPr="00B952DD" w:rsidRDefault="006C6DEE" w:rsidP="006C6DEE">
      <w:pPr>
        <w:spacing w:after="0" w:line="240" w:lineRule="auto"/>
        <w:rPr>
          <w:rFonts w:ascii="Arial" w:hAnsi="Arial" w:cs="Arial"/>
        </w:rPr>
      </w:pPr>
    </w:p>
    <w:p w14:paraId="1E78956A" w14:textId="77777777" w:rsidR="006C6DEE" w:rsidRPr="00C00358" w:rsidRDefault="006C6DEE" w:rsidP="006C6DEE">
      <w:pPr>
        <w:rPr>
          <w:rFonts w:ascii="Arial" w:hAnsi="Arial" w:cs="Arial"/>
          <w:sz w:val="24"/>
          <w:szCs w:val="24"/>
        </w:rPr>
      </w:pPr>
      <w:r w:rsidRPr="00C00358">
        <w:rPr>
          <w:rFonts w:ascii="Arial" w:hAnsi="Arial" w:cs="Arial"/>
          <w:sz w:val="24"/>
          <w:szCs w:val="24"/>
        </w:rPr>
        <w:t>Up to 8% of children in the UK have a food allergy however the majority of allergic reactions to food are not anaphylaxis, most reactions present with mild to moderate symptoms.</w:t>
      </w:r>
    </w:p>
    <w:p w14:paraId="04B654ED" w14:textId="0A9C3E93" w:rsidR="00215463" w:rsidRPr="0047562E" w:rsidRDefault="00330C13" w:rsidP="001D1A6B">
      <w:pPr>
        <w:spacing w:after="0"/>
        <w:rPr>
          <w:rFonts w:ascii="Arial" w:hAnsi="Arial" w:cs="Arial"/>
          <w:sz w:val="24"/>
          <w:szCs w:val="24"/>
        </w:rPr>
      </w:pPr>
      <w:r w:rsidRPr="0047562E">
        <w:rPr>
          <w:rFonts w:ascii="Arial" w:hAnsi="Arial" w:cs="Arial"/>
          <w:sz w:val="24"/>
          <w:szCs w:val="24"/>
        </w:rPr>
        <w:t>1.3</w:t>
      </w:r>
      <w:r w:rsidR="00C97807" w:rsidRPr="0047562E">
        <w:rPr>
          <w:rFonts w:ascii="Arial" w:hAnsi="Arial" w:cs="Arial"/>
          <w:sz w:val="24"/>
          <w:szCs w:val="24"/>
        </w:rPr>
        <w:t xml:space="preserve">  </w:t>
      </w:r>
      <w:r w:rsidR="00725D57" w:rsidRPr="0047562E">
        <w:rPr>
          <w:rFonts w:ascii="Arial" w:hAnsi="Arial" w:cs="Arial"/>
          <w:sz w:val="24"/>
          <w:szCs w:val="24"/>
        </w:rPr>
        <w:t>In accordance with the</w:t>
      </w:r>
      <w:r w:rsidR="00077392" w:rsidRPr="0047562E">
        <w:rPr>
          <w:rFonts w:ascii="Arial" w:hAnsi="Arial" w:cs="Arial"/>
          <w:sz w:val="24"/>
          <w:szCs w:val="24"/>
        </w:rPr>
        <w:t xml:space="preserve"> </w:t>
      </w:r>
      <w:r w:rsidR="00523AA9" w:rsidRPr="0047562E">
        <w:rPr>
          <w:rFonts w:ascii="Arial" w:hAnsi="Arial" w:cs="Arial"/>
          <w:sz w:val="24"/>
          <w:szCs w:val="24"/>
        </w:rPr>
        <w:t xml:space="preserve">new </w:t>
      </w:r>
      <w:r w:rsidR="006802C7" w:rsidRPr="0047562E">
        <w:rPr>
          <w:rFonts w:ascii="Arial" w:hAnsi="Arial" w:cs="Arial"/>
          <w:sz w:val="24"/>
          <w:szCs w:val="24"/>
        </w:rPr>
        <w:t xml:space="preserve">DfE guidance on </w:t>
      </w:r>
      <w:r w:rsidR="00523AA9" w:rsidRPr="0047562E">
        <w:rPr>
          <w:rFonts w:ascii="Arial" w:hAnsi="Arial" w:cs="Arial"/>
          <w:sz w:val="24"/>
          <w:szCs w:val="24"/>
        </w:rPr>
        <w:t>Allergy Safety</w:t>
      </w:r>
      <w:r w:rsidR="000533ED" w:rsidRPr="0047562E">
        <w:rPr>
          <w:rFonts w:ascii="Arial" w:hAnsi="Arial" w:cs="Arial"/>
          <w:sz w:val="24"/>
          <w:szCs w:val="24"/>
        </w:rPr>
        <w:t xml:space="preserve"> issued </w:t>
      </w:r>
      <w:r w:rsidR="00386F85" w:rsidRPr="0047562E">
        <w:rPr>
          <w:rFonts w:ascii="Arial" w:hAnsi="Arial" w:cs="Arial"/>
          <w:sz w:val="24"/>
          <w:szCs w:val="24"/>
        </w:rPr>
        <w:t>on 6</w:t>
      </w:r>
      <w:r w:rsidR="000533ED" w:rsidRPr="0047562E">
        <w:rPr>
          <w:rFonts w:ascii="Arial" w:hAnsi="Arial" w:cs="Arial"/>
          <w:sz w:val="24"/>
          <w:szCs w:val="24"/>
        </w:rPr>
        <w:t xml:space="preserve"> July 2026</w:t>
      </w:r>
      <w:r w:rsidR="006802C7" w:rsidRPr="0047562E">
        <w:rPr>
          <w:rFonts w:ascii="Arial" w:hAnsi="Arial" w:cs="Arial"/>
          <w:sz w:val="24"/>
          <w:szCs w:val="24"/>
        </w:rPr>
        <w:t xml:space="preserve"> </w:t>
      </w:r>
      <w:r w:rsidR="001D1A6B" w:rsidRPr="0047562E">
        <w:rPr>
          <w:rFonts w:ascii="Arial" w:hAnsi="Arial" w:cs="Arial"/>
          <w:sz w:val="24"/>
          <w:szCs w:val="24"/>
        </w:rPr>
        <w:t>a</w:t>
      </w:r>
      <w:r w:rsidR="00215463" w:rsidRPr="0047562E">
        <w:rPr>
          <w:rFonts w:ascii="Arial" w:hAnsi="Arial" w:cs="Arial"/>
          <w:sz w:val="24"/>
          <w:szCs w:val="24"/>
        </w:rPr>
        <w:t xml:space="preserve">ll </w:t>
      </w:r>
      <w:r w:rsidR="0018642C" w:rsidRPr="0047562E">
        <w:rPr>
          <w:rFonts w:ascii="Arial" w:hAnsi="Arial" w:cs="Arial"/>
          <w:sz w:val="24"/>
          <w:szCs w:val="24"/>
        </w:rPr>
        <w:t>School policies shall as a minimum have:</w:t>
      </w:r>
    </w:p>
    <w:p w14:paraId="3078DF00" w14:textId="77777777" w:rsidR="00C4183C" w:rsidRPr="0047562E" w:rsidRDefault="00C4183C" w:rsidP="006C6DEE">
      <w:pPr>
        <w:autoSpaceDE w:val="0"/>
        <w:autoSpaceDN w:val="0"/>
        <w:adjustRightInd w:val="0"/>
        <w:spacing w:after="0" w:line="240" w:lineRule="auto"/>
        <w:rPr>
          <w:rFonts w:ascii="Arial" w:hAnsi="Arial" w:cs="Arial"/>
          <w:sz w:val="24"/>
          <w:szCs w:val="24"/>
        </w:rPr>
      </w:pPr>
    </w:p>
    <w:p w14:paraId="418E4587" w14:textId="77777777"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Allergy Safety Policy</w:t>
      </w:r>
    </w:p>
    <w:p w14:paraId="71EDAF53" w14:textId="77777777" w:rsidR="0018642C" w:rsidRPr="00F54B34" w:rsidRDefault="0018642C" w:rsidP="00D142C0">
      <w:pPr>
        <w:pStyle w:val="ListParagraph"/>
        <w:numPr>
          <w:ilvl w:val="0"/>
          <w:numId w:val="11"/>
        </w:numPr>
        <w:spacing w:after="0" w:line="300" w:lineRule="atLeast"/>
        <w:rPr>
          <w:rFonts w:ascii="Arial" w:eastAsia="Times New Roman" w:hAnsi="Arial" w:cs="Arial"/>
          <w:b/>
          <w:bCs/>
          <w:sz w:val="24"/>
          <w:szCs w:val="24"/>
          <w:lang w:eastAsia="en-GB"/>
        </w:rPr>
      </w:pPr>
      <w:r w:rsidRPr="00F54B34">
        <w:rPr>
          <w:rFonts w:ascii="Arial" w:eastAsia="Times New Roman" w:hAnsi="Arial" w:cs="Arial"/>
          <w:b/>
          <w:bCs/>
          <w:sz w:val="24"/>
          <w:szCs w:val="24"/>
          <w:lang w:eastAsia="en-GB"/>
        </w:rPr>
        <w:t>Named Allergy Lead</w:t>
      </w:r>
    </w:p>
    <w:p w14:paraId="7C3D71D9" w14:textId="77777777"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Annual staff awareness training</w:t>
      </w:r>
    </w:p>
    <w:p w14:paraId="3CEBA569" w14:textId="77777777"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Trained first aiders competent in AAI use</w:t>
      </w:r>
    </w:p>
    <w:p w14:paraId="1E0126C1" w14:textId="77777777"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Spare AAIs</w:t>
      </w:r>
    </w:p>
    <w:p w14:paraId="16EADF5A" w14:textId="77777777"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Individual Healthcare Plans where required</w:t>
      </w:r>
    </w:p>
    <w:p w14:paraId="0334EAC5" w14:textId="77777777"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Allergy Action Plans where prescribed</w:t>
      </w:r>
    </w:p>
    <w:p w14:paraId="48CC9F16" w14:textId="77777777"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Incident and near-miss reporting process</w:t>
      </w:r>
    </w:p>
    <w:p w14:paraId="7EFDA216" w14:textId="77777777" w:rsidR="0018642C"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Annual review</w:t>
      </w:r>
    </w:p>
    <w:p w14:paraId="28D16925" w14:textId="77777777" w:rsidR="00306D09" w:rsidRPr="0047562E" w:rsidRDefault="00306D09" w:rsidP="00306D09">
      <w:pPr>
        <w:pStyle w:val="ListParagraph"/>
        <w:spacing w:after="0" w:line="300" w:lineRule="atLeast"/>
        <w:rPr>
          <w:rFonts w:ascii="Arial" w:eastAsia="Times New Roman" w:hAnsi="Arial" w:cs="Arial"/>
          <w:sz w:val="24"/>
          <w:szCs w:val="24"/>
          <w:lang w:eastAsia="en-GB"/>
        </w:rPr>
      </w:pPr>
    </w:p>
    <w:p w14:paraId="726F1569" w14:textId="47DAB58F"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lastRenderedPageBreak/>
        <w:t>Website publication of policy</w:t>
      </w:r>
    </w:p>
    <w:p w14:paraId="05DA3791" w14:textId="2D9619F8" w:rsidR="0018642C" w:rsidRPr="0047562E" w:rsidRDefault="0018642C" w:rsidP="00D142C0">
      <w:pPr>
        <w:pStyle w:val="ListParagraph"/>
        <w:numPr>
          <w:ilvl w:val="0"/>
          <w:numId w:val="11"/>
        </w:numPr>
        <w:spacing w:after="0" w:line="300" w:lineRule="atLeast"/>
        <w:rPr>
          <w:rFonts w:ascii="Arial" w:eastAsia="Times New Roman" w:hAnsi="Arial" w:cs="Arial"/>
          <w:sz w:val="24"/>
          <w:szCs w:val="24"/>
          <w:lang w:eastAsia="en-GB"/>
        </w:rPr>
      </w:pPr>
      <w:r w:rsidRPr="0047562E">
        <w:rPr>
          <w:rFonts w:ascii="Arial" w:eastAsia="Times New Roman" w:hAnsi="Arial" w:cs="Arial"/>
          <w:sz w:val="24"/>
          <w:szCs w:val="24"/>
          <w:lang w:eastAsia="en-GB"/>
        </w:rPr>
        <w:t>Arrangements for trips and educational visits</w:t>
      </w:r>
    </w:p>
    <w:p w14:paraId="003E9919" w14:textId="587A30FC" w:rsidR="008C36D7" w:rsidRPr="007C57AA" w:rsidRDefault="00304D72" w:rsidP="00304D72">
      <w:pPr>
        <w:pStyle w:val="NormalWeb"/>
        <w:spacing w:line="300" w:lineRule="atLeast"/>
        <w:ind w:left="567" w:hanging="567"/>
        <w:rPr>
          <w:rFonts w:ascii="Arial" w:hAnsi="Arial" w:cs="Arial"/>
        </w:rPr>
      </w:pPr>
      <w:r w:rsidRPr="007C57AA">
        <w:rPr>
          <w:rStyle w:val="Strong"/>
          <w:rFonts w:ascii="Arial" w:hAnsi="Arial" w:cs="Arial"/>
        </w:rPr>
        <w:t>1.4</w:t>
      </w:r>
      <w:r w:rsidRPr="007C57AA">
        <w:rPr>
          <w:rStyle w:val="Strong"/>
          <w:rFonts w:ascii="Arial" w:hAnsi="Arial" w:cs="Arial"/>
        </w:rPr>
        <w:tab/>
      </w:r>
      <w:r w:rsidR="008C36D7" w:rsidRPr="007C57AA">
        <w:rPr>
          <w:rStyle w:val="Strong"/>
          <w:rFonts w:ascii="Arial" w:hAnsi="Arial" w:cs="Arial"/>
        </w:rPr>
        <w:t>Asthma and Allergy</w:t>
      </w:r>
    </w:p>
    <w:p w14:paraId="3C1F236A" w14:textId="786EB3F2" w:rsidR="0083233A" w:rsidRPr="007C57AA" w:rsidRDefault="0083233A" w:rsidP="0083233A">
      <w:pPr>
        <w:spacing w:before="100" w:beforeAutospacing="1" w:after="100" w:afterAutospacing="1" w:line="300" w:lineRule="atLeast"/>
        <w:rPr>
          <w:rFonts w:ascii="Arial" w:eastAsia="Times New Roman" w:hAnsi="Arial" w:cs="Arial"/>
          <w:sz w:val="24"/>
          <w:szCs w:val="24"/>
          <w:lang w:eastAsia="en-GB"/>
        </w:rPr>
      </w:pPr>
      <w:r w:rsidRPr="007C57AA">
        <w:rPr>
          <w:rFonts w:ascii="Arial" w:eastAsia="Times New Roman" w:hAnsi="Arial" w:cs="Arial"/>
          <w:sz w:val="24"/>
          <w:szCs w:val="24"/>
          <w:lang w:eastAsia="en-GB"/>
        </w:rPr>
        <w:t xml:space="preserve">Many children and young people with allergies also have asthma. The presence of asthma, particularly where symptoms are poorly controlled, is recognised as a significant risk factor for severe allergic reactions and anaphylaxis. Schools should therefore consider allergy management and asthma management together when assessing risk and implementing support arrangements. </w:t>
      </w:r>
    </w:p>
    <w:p w14:paraId="119E7D77" w14:textId="49FA328A" w:rsidR="0083233A" w:rsidRPr="007C57AA" w:rsidRDefault="0083233A" w:rsidP="0083233A">
      <w:pPr>
        <w:spacing w:before="100" w:beforeAutospacing="1" w:after="100" w:afterAutospacing="1" w:line="300" w:lineRule="atLeast"/>
        <w:rPr>
          <w:rFonts w:ascii="Arial" w:eastAsia="Times New Roman" w:hAnsi="Arial" w:cs="Arial"/>
          <w:sz w:val="24"/>
          <w:szCs w:val="24"/>
          <w:lang w:eastAsia="en-GB"/>
        </w:rPr>
      </w:pPr>
      <w:r w:rsidRPr="007C57AA">
        <w:rPr>
          <w:rFonts w:ascii="Arial" w:eastAsia="Times New Roman" w:hAnsi="Arial" w:cs="Arial"/>
          <w:sz w:val="24"/>
          <w:szCs w:val="24"/>
          <w:lang w:eastAsia="en-GB"/>
        </w:rPr>
        <w:t xml:space="preserve">Where a pupil has both asthma and a diagnosed allergy, their Individual Healthcare Plan and Allergy Action Plan should reflect both conditions and identify the medication and emergency actions required. Staff should be aware that breathing difficulties may occur as a result of either an asthma attack or anaphylaxis and should follow the relevant emergency procedures without delay. </w:t>
      </w:r>
    </w:p>
    <w:p w14:paraId="083FFD8C" w14:textId="1E71BA11" w:rsidR="0083233A" w:rsidRPr="007C57AA" w:rsidRDefault="0083233A" w:rsidP="0083233A">
      <w:pPr>
        <w:spacing w:before="100" w:beforeAutospacing="1" w:after="100" w:afterAutospacing="1" w:line="300" w:lineRule="atLeast"/>
        <w:rPr>
          <w:rFonts w:ascii="Arial" w:eastAsia="Times New Roman" w:hAnsi="Arial" w:cs="Arial"/>
          <w:sz w:val="24"/>
          <w:szCs w:val="24"/>
          <w:lang w:eastAsia="en-GB"/>
        </w:rPr>
      </w:pPr>
      <w:r w:rsidRPr="007C57AA">
        <w:rPr>
          <w:rFonts w:ascii="Arial" w:eastAsia="Times New Roman" w:hAnsi="Arial" w:cs="Arial"/>
          <w:sz w:val="24"/>
          <w:szCs w:val="24"/>
          <w:lang w:eastAsia="en-GB"/>
        </w:rPr>
        <w:t xml:space="preserve">Pupils with both asthma and severe allergies should have prompt access to both their prescribed allergy medication and asthma medication, where prescribed. Consideration should be given to ensuring that emergency medication accompanies the pupil during school activities, educational visits, sporting fixtures and other off-site activities. </w:t>
      </w:r>
    </w:p>
    <w:p w14:paraId="19EEA9FF" w14:textId="623F5006" w:rsidR="0083233A" w:rsidRPr="007C57AA" w:rsidRDefault="0083233A" w:rsidP="0083233A">
      <w:pPr>
        <w:spacing w:before="100" w:beforeAutospacing="1" w:after="100" w:afterAutospacing="1" w:line="300" w:lineRule="atLeast"/>
        <w:rPr>
          <w:rFonts w:ascii="Arial" w:eastAsia="Times New Roman" w:hAnsi="Arial" w:cs="Arial"/>
          <w:sz w:val="24"/>
          <w:szCs w:val="24"/>
          <w:lang w:eastAsia="en-GB"/>
        </w:rPr>
      </w:pPr>
      <w:r w:rsidRPr="007C57AA">
        <w:rPr>
          <w:rFonts w:ascii="Arial" w:eastAsia="Times New Roman" w:hAnsi="Arial" w:cs="Arial"/>
          <w:sz w:val="24"/>
          <w:szCs w:val="24"/>
          <w:lang w:eastAsia="en-GB"/>
        </w:rPr>
        <w:t xml:space="preserve">The Trust's arrangements for supporting pupils with asthma are detailed within the Medical Conditions Policy and the Trust's </w:t>
      </w:r>
      <w:r w:rsidR="000134C9">
        <w:rPr>
          <w:rFonts w:ascii="Arial" w:eastAsia="Times New Roman" w:hAnsi="Arial" w:cs="Arial"/>
          <w:sz w:val="24"/>
          <w:szCs w:val="24"/>
          <w:lang w:eastAsia="en-GB"/>
        </w:rPr>
        <w:t xml:space="preserve">‘Use of </w:t>
      </w:r>
      <w:r w:rsidRPr="007C57AA">
        <w:rPr>
          <w:rFonts w:ascii="Arial" w:eastAsia="Times New Roman" w:hAnsi="Arial" w:cs="Arial"/>
          <w:sz w:val="24"/>
          <w:szCs w:val="24"/>
          <w:lang w:eastAsia="en-GB"/>
        </w:rPr>
        <w:t xml:space="preserve">Emergency </w:t>
      </w:r>
      <w:r w:rsidR="00F039C9">
        <w:rPr>
          <w:rFonts w:ascii="Arial" w:eastAsia="Times New Roman" w:hAnsi="Arial" w:cs="Arial"/>
          <w:sz w:val="24"/>
          <w:szCs w:val="24"/>
          <w:lang w:eastAsia="en-GB"/>
        </w:rPr>
        <w:t>Asth</w:t>
      </w:r>
      <w:r w:rsidR="006566DA">
        <w:rPr>
          <w:rFonts w:ascii="Arial" w:eastAsia="Times New Roman" w:hAnsi="Arial" w:cs="Arial"/>
          <w:sz w:val="24"/>
          <w:szCs w:val="24"/>
          <w:lang w:eastAsia="en-GB"/>
        </w:rPr>
        <w:t>ma</w:t>
      </w:r>
      <w:r w:rsidRPr="007C57AA">
        <w:rPr>
          <w:rFonts w:ascii="Arial" w:eastAsia="Times New Roman" w:hAnsi="Arial" w:cs="Arial"/>
          <w:sz w:val="24"/>
          <w:szCs w:val="24"/>
          <w:lang w:eastAsia="en-GB"/>
        </w:rPr>
        <w:t xml:space="preserve"> Inhaler Policy</w:t>
      </w:r>
      <w:r w:rsidR="000134C9">
        <w:rPr>
          <w:rFonts w:ascii="Arial" w:eastAsia="Times New Roman" w:hAnsi="Arial" w:cs="Arial"/>
          <w:sz w:val="24"/>
          <w:szCs w:val="24"/>
          <w:lang w:eastAsia="en-GB"/>
        </w:rPr>
        <w:t>’</w:t>
      </w:r>
      <w:r w:rsidRPr="007C57AA">
        <w:rPr>
          <w:rFonts w:ascii="Arial" w:eastAsia="Times New Roman" w:hAnsi="Arial" w:cs="Arial"/>
          <w:sz w:val="24"/>
          <w:szCs w:val="24"/>
          <w:lang w:eastAsia="en-GB"/>
        </w:rPr>
        <w:t>. This policy should be read alongside those documents where a pupil has co-existing asthma and allergy.</w:t>
      </w:r>
    </w:p>
    <w:p w14:paraId="1321C964" w14:textId="50D54AF1" w:rsidR="006C6DEE" w:rsidRPr="00B952DD" w:rsidRDefault="006C6DEE" w:rsidP="006C6DEE">
      <w:pPr>
        <w:autoSpaceDE w:val="0"/>
        <w:autoSpaceDN w:val="0"/>
        <w:adjustRightInd w:val="0"/>
        <w:spacing w:after="0" w:line="240" w:lineRule="auto"/>
        <w:rPr>
          <w:rFonts w:ascii="Arial" w:hAnsi="Arial" w:cs="Arial"/>
          <w:b/>
          <w:bCs/>
          <w:color w:val="000000"/>
          <w:sz w:val="28"/>
          <w:szCs w:val="28"/>
          <w:u w:val="single"/>
        </w:rPr>
      </w:pPr>
      <w:r w:rsidRPr="00B952DD">
        <w:rPr>
          <w:rFonts w:ascii="Arial" w:hAnsi="Arial" w:cs="Arial"/>
          <w:b/>
          <w:bCs/>
          <w:color w:val="000000"/>
          <w:sz w:val="28"/>
          <w:szCs w:val="28"/>
        </w:rPr>
        <w:t xml:space="preserve">2. </w:t>
      </w:r>
      <w:r w:rsidRPr="00B952DD">
        <w:rPr>
          <w:rFonts w:ascii="Arial" w:hAnsi="Arial" w:cs="Arial"/>
          <w:b/>
          <w:bCs/>
          <w:color w:val="000000"/>
          <w:sz w:val="28"/>
          <w:szCs w:val="28"/>
          <w:u w:val="single"/>
        </w:rPr>
        <w:t>Roles and Responsibilities</w:t>
      </w:r>
    </w:p>
    <w:p w14:paraId="038306B5" w14:textId="0E6B12E9" w:rsidR="00953B3F" w:rsidRPr="00943B8B" w:rsidRDefault="00953B3F" w:rsidP="00943B8B">
      <w:pPr>
        <w:autoSpaceDE w:val="0"/>
        <w:autoSpaceDN w:val="0"/>
        <w:adjustRightInd w:val="0"/>
        <w:spacing w:after="0" w:line="240" w:lineRule="auto"/>
        <w:rPr>
          <w:rFonts w:ascii="Arial" w:hAnsi="Arial" w:cs="Arial"/>
          <w:b/>
          <w:bCs/>
          <w:color w:val="000000" w:themeColor="text1"/>
          <w:sz w:val="24"/>
          <w:szCs w:val="24"/>
        </w:rPr>
      </w:pPr>
    </w:p>
    <w:p w14:paraId="01CC0A39" w14:textId="55B9C068" w:rsidR="006C6DEE" w:rsidRPr="0054520B" w:rsidRDefault="00822638" w:rsidP="00D142C0">
      <w:pPr>
        <w:pStyle w:val="ListParagraph"/>
        <w:numPr>
          <w:ilvl w:val="1"/>
          <w:numId w:val="9"/>
        </w:numPr>
        <w:autoSpaceDE w:val="0"/>
        <w:autoSpaceDN w:val="0"/>
        <w:adjustRightInd w:val="0"/>
        <w:spacing w:after="0" w:line="240" w:lineRule="auto"/>
        <w:rPr>
          <w:rFonts w:ascii="Arial" w:hAnsi="Arial" w:cs="Arial"/>
          <w:b/>
          <w:bCs/>
          <w:color w:val="000000" w:themeColor="text1"/>
          <w:sz w:val="24"/>
          <w:szCs w:val="24"/>
        </w:rPr>
      </w:pPr>
      <w:r>
        <w:rPr>
          <w:rFonts w:ascii="Arial" w:hAnsi="Arial" w:cs="Arial"/>
          <w:b/>
          <w:bCs/>
          <w:color w:val="000000"/>
          <w:sz w:val="24"/>
          <w:szCs w:val="24"/>
        </w:rPr>
        <w:t xml:space="preserve">     </w:t>
      </w:r>
      <w:r w:rsidR="006C6DEE" w:rsidRPr="0054520B">
        <w:rPr>
          <w:rFonts w:ascii="Arial" w:hAnsi="Arial" w:cs="Arial"/>
          <w:b/>
          <w:bCs/>
          <w:color w:val="000000"/>
          <w:sz w:val="24"/>
          <w:szCs w:val="24"/>
        </w:rPr>
        <w:t xml:space="preserve">Parent </w:t>
      </w:r>
      <w:r w:rsidR="006C6DEE" w:rsidRPr="0054520B">
        <w:rPr>
          <w:rFonts w:ascii="Arial" w:hAnsi="Arial" w:cs="Arial"/>
          <w:b/>
          <w:bCs/>
          <w:color w:val="000000" w:themeColor="text1"/>
          <w:sz w:val="24"/>
          <w:szCs w:val="24"/>
        </w:rPr>
        <w:t>responsibilities</w:t>
      </w:r>
    </w:p>
    <w:p w14:paraId="53CB3271" w14:textId="45D90B0B" w:rsidR="006C6DEE" w:rsidRPr="0093163B" w:rsidRDefault="006C6DEE" w:rsidP="00D142C0">
      <w:pPr>
        <w:pStyle w:val="ListParagraph"/>
        <w:numPr>
          <w:ilvl w:val="0"/>
          <w:numId w:val="16"/>
        </w:numPr>
        <w:autoSpaceDE w:val="0"/>
        <w:autoSpaceDN w:val="0"/>
        <w:adjustRightInd w:val="0"/>
        <w:spacing w:after="0" w:line="240" w:lineRule="auto"/>
        <w:rPr>
          <w:rFonts w:ascii="Arial" w:hAnsi="Arial" w:cs="Arial"/>
          <w:color w:val="000000" w:themeColor="text1"/>
          <w:sz w:val="24"/>
          <w:szCs w:val="24"/>
        </w:rPr>
      </w:pPr>
      <w:r w:rsidRPr="0093163B">
        <w:rPr>
          <w:rFonts w:ascii="Arial" w:hAnsi="Arial" w:cs="Arial"/>
          <w:color w:val="000000" w:themeColor="text1"/>
          <w:sz w:val="24"/>
          <w:szCs w:val="24"/>
        </w:rPr>
        <w:t xml:space="preserve">On entry to the school, it is the parent’s responsibility to inform </w:t>
      </w:r>
      <w:r w:rsidR="00DD57D4" w:rsidRPr="0093163B">
        <w:rPr>
          <w:rFonts w:ascii="Arial" w:hAnsi="Arial" w:cs="Arial"/>
          <w:color w:val="000000" w:themeColor="text1"/>
          <w:sz w:val="24"/>
          <w:szCs w:val="24"/>
        </w:rPr>
        <w:t>the school</w:t>
      </w:r>
      <w:r w:rsidRPr="0093163B">
        <w:rPr>
          <w:rFonts w:ascii="Arial" w:hAnsi="Arial" w:cs="Arial"/>
          <w:color w:val="000000" w:themeColor="text1"/>
          <w:sz w:val="24"/>
          <w:szCs w:val="24"/>
        </w:rPr>
        <w:t xml:space="preserve"> of any</w:t>
      </w:r>
      <w:r w:rsidR="0054520B" w:rsidRPr="0093163B">
        <w:rPr>
          <w:rFonts w:ascii="Arial" w:hAnsi="Arial" w:cs="Arial"/>
          <w:color w:val="000000" w:themeColor="text1"/>
          <w:sz w:val="24"/>
          <w:szCs w:val="24"/>
        </w:rPr>
        <w:t xml:space="preserve"> </w:t>
      </w:r>
      <w:r w:rsidRPr="0093163B">
        <w:rPr>
          <w:rFonts w:ascii="Arial" w:hAnsi="Arial" w:cs="Arial"/>
          <w:color w:val="000000" w:themeColor="text1"/>
          <w:sz w:val="24"/>
          <w:szCs w:val="24"/>
        </w:rPr>
        <w:t>allergies</w:t>
      </w:r>
      <w:r w:rsidR="00117D7A">
        <w:rPr>
          <w:rFonts w:ascii="Arial" w:hAnsi="Arial" w:cs="Arial"/>
          <w:color w:val="000000" w:themeColor="text1"/>
          <w:sz w:val="24"/>
          <w:szCs w:val="24"/>
        </w:rPr>
        <w:t xml:space="preserve"> and related conditions including Asthma</w:t>
      </w:r>
      <w:r w:rsidRPr="0093163B">
        <w:rPr>
          <w:rFonts w:ascii="Arial" w:hAnsi="Arial" w:cs="Arial"/>
          <w:color w:val="000000" w:themeColor="text1"/>
          <w:sz w:val="24"/>
          <w:szCs w:val="24"/>
        </w:rPr>
        <w:t>. This information should include all previous severe allergic reactions,</w:t>
      </w:r>
      <w:r w:rsidR="00DD57D4" w:rsidRPr="0093163B">
        <w:rPr>
          <w:rFonts w:ascii="Arial" w:hAnsi="Arial" w:cs="Arial"/>
          <w:color w:val="000000" w:themeColor="text1"/>
          <w:sz w:val="24"/>
          <w:szCs w:val="24"/>
        </w:rPr>
        <w:t xml:space="preserve"> </w:t>
      </w:r>
      <w:r w:rsidRPr="0093163B">
        <w:rPr>
          <w:rFonts w:ascii="Arial" w:hAnsi="Arial" w:cs="Arial"/>
          <w:color w:val="000000" w:themeColor="text1"/>
          <w:sz w:val="24"/>
          <w:szCs w:val="24"/>
        </w:rPr>
        <w:t>history of anaphylaxis and details of all prescribed medication.</w:t>
      </w:r>
    </w:p>
    <w:p w14:paraId="050E769E" w14:textId="395C4D8E" w:rsidR="006C6DEE" w:rsidRPr="0093163B" w:rsidRDefault="006C6DEE" w:rsidP="00D142C0">
      <w:pPr>
        <w:pStyle w:val="ListParagraph"/>
        <w:numPr>
          <w:ilvl w:val="0"/>
          <w:numId w:val="16"/>
        </w:numPr>
        <w:autoSpaceDE w:val="0"/>
        <w:autoSpaceDN w:val="0"/>
        <w:adjustRightInd w:val="0"/>
        <w:spacing w:after="0" w:line="240" w:lineRule="auto"/>
        <w:rPr>
          <w:rFonts w:ascii="Arial" w:hAnsi="Arial" w:cs="Arial"/>
          <w:color w:val="000000" w:themeColor="text1"/>
          <w:sz w:val="24"/>
          <w:szCs w:val="24"/>
        </w:rPr>
      </w:pPr>
      <w:r w:rsidRPr="0093163B">
        <w:rPr>
          <w:rFonts w:ascii="Arial" w:hAnsi="Arial" w:cs="Arial"/>
          <w:color w:val="000000" w:themeColor="text1"/>
          <w:sz w:val="24"/>
          <w:szCs w:val="24"/>
        </w:rPr>
        <w:t>Parents are to supply a copy of their child’s Allergy Action Plan (BSACI plans</w:t>
      </w:r>
      <w:r w:rsidR="00375346" w:rsidRPr="0093163B">
        <w:rPr>
          <w:rFonts w:ascii="Arial" w:hAnsi="Arial" w:cs="Arial"/>
          <w:color w:val="000000" w:themeColor="text1"/>
          <w:sz w:val="24"/>
          <w:szCs w:val="24"/>
        </w:rPr>
        <w:t xml:space="preserve"> </w:t>
      </w:r>
      <w:r w:rsidRPr="00E822E5">
        <w:rPr>
          <w:rFonts w:ascii="Arial" w:hAnsi="Arial" w:cs="Arial"/>
          <w:sz w:val="24"/>
          <w:szCs w:val="24"/>
        </w:rPr>
        <w:t>preferred) to school. If they do not currently have an Allergy Action Plan</w:t>
      </w:r>
      <w:r w:rsidR="00E420DD" w:rsidRPr="00E822E5">
        <w:rPr>
          <w:rFonts w:ascii="Arial" w:hAnsi="Arial" w:cs="Arial"/>
          <w:sz w:val="24"/>
          <w:szCs w:val="24"/>
        </w:rPr>
        <w:t xml:space="preserve"> or an Asthma</w:t>
      </w:r>
      <w:r w:rsidR="004256A1" w:rsidRPr="00E822E5">
        <w:rPr>
          <w:rFonts w:ascii="Arial" w:hAnsi="Arial" w:cs="Arial"/>
          <w:sz w:val="24"/>
          <w:szCs w:val="24"/>
        </w:rPr>
        <w:t xml:space="preserve"> Action Plan</w:t>
      </w:r>
      <w:r w:rsidRPr="00E822E5">
        <w:rPr>
          <w:rFonts w:ascii="Arial" w:hAnsi="Arial" w:cs="Arial"/>
          <w:sz w:val="24"/>
          <w:szCs w:val="24"/>
        </w:rPr>
        <w:t xml:space="preserve"> </w:t>
      </w:r>
      <w:r w:rsidR="004256A1" w:rsidRPr="00E822E5">
        <w:rPr>
          <w:rFonts w:ascii="Arial" w:hAnsi="Arial" w:cs="Arial"/>
          <w:sz w:val="24"/>
          <w:szCs w:val="24"/>
        </w:rPr>
        <w:t>one</w:t>
      </w:r>
      <w:r w:rsidR="00ED6099" w:rsidRPr="00E822E5">
        <w:rPr>
          <w:rFonts w:ascii="Arial" w:hAnsi="Arial" w:cs="Arial"/>
          <w:sz w:val="24"/>
          <w:szCs w:val="24"/>
        </w:rPr>
        <w:t xml:space="preserve"> or both</w:t>
      </w:r>
      <w:r w:rsidRPr="00E822E5">
        <w:rPr>
          <w:rFonts w:ascii="Arial" w:hAnsi="Arial" w:cs="Arial"/>
          <w:sz w:val="24"/>
          <w:szCs w:val="24"/>
        </w:rPr>
        <w:t xml:space="preserve"> </w:t>
      </w:r>
      <w:r w:rsidR="00375346" w:rsidRPr="00E822E5">
        <w:rPr>
          <w:rFonts w:ascii="Arial" w:hAnsi="Arial" w:cs="Arial"/>
          <w:sz w:val="24"/>
          <w:szCs w:val="24"/>
        </w:rPr>
        <w:t xml:space="preserve">should </w:t>
      </w:r>
      <w:r w:rsidRPr="00E822E5">
        <w:rPr>
          <w:rFonts w:ascii="Arial" w:hAnsi="Arial" w:cs="Arial"/>
          <w:sz w:val="24"/>
          <w:szCs w:val="24"/>
        </w:rPr>
        <w:t>be developed as soon as possible</w:t>
      </w:r>
      <w:r w:rsidR="00B25AEB" w:rsidRPr="00E822E5">
        <w:rPr>
          <w:rFonts w:ascii="Arial" w:hAnsi="Arial" w:cs="Arial"/>
          <w:sz w:val="24"/>
          <w:szCs w:val="24"/>
        </w:rPr>
        <w:t xml:space="preserve"> if the child is at risk,</w:t>
      </w:r>
      <w:r w:rsidRPr="00E822E5">
        <w:rPr>
          <w:rFonts w:ascii="Arial" w:hAnsi="Arial" w:cs="Arial"/>
          <w:sz w:val="24"/>
          <w:szCs w:val="24"/>
        </w:rPr>
        <w:t xml:space="preserve"> in collaboration with a healthcare professional</w:t>
      </w:r>
      <w:r w:rsidR="0093163B" w:rsidRPr="00E822E5">
        <w:rPr>
          <w:rFonts w:ascii="Arial" w:hAnsi="Arial" w:cs="Arial"/>
          <w:sz w:val="24"/>
          <w:szCs w:val="24"/>
        </w:rPr>
        <w:t xml:space="preserve"> </w:t>
      </w:r>
      <w:r w:rsidRPr="00E822E5">
        <w:rPr>
          <w:rFonts w:ascii="Arial" w:hAnsi="Arial" w:cs="Arial"/>
          <w:sz w:val="24"/>
          <w:szCs w:val="24"/>
        </w:rPr>
        <w:t>e.g. School nurse/GP/allergy specialist</w:t>
      </w:r>
      <w:r w:rsidR="00CE033A" w:rsidRPr="00E822E5">
        <w:rPr>
          <w:rFonts w:ascii="Arial" w:hAnsi="Arial" w:cs="Arial"/>
          <w:sz w:val="24"/>
          <w:szCs w:val="24"/>
        </w:rPr>
        <w:t xml:space="preserve"> and the School Allergy Safety Lead</w:t>
      </w:r>
      <w:r w:rsidRPr="00E822E5">
        <w:rPr>
          <w:rFonts w:ascii="Arial" w:hAnsi="Arial" w:cs="Arial"/>
          <w:sz w:val="24"/>
          <w:szCs w:val="24"/>
        </w:rPr>
        <w:t>.</w:t>
      </w:r>
    </w:p>
    <w:p w14:paraId="1B05CB78" w14:textId="77777777" w:rsidR="00375346" w:rsidRPr="0093163B" w:rsidRDefault="006C6DEE" w:rsidP="00D142C0">
      <w:pPr>
        <w:pStyle w:val="ListParagraph"/>
        <w:numPr>
          <w:ilvl w:val="0"/>
          <w:numId w:val="16"/>
        </w:numPr>
        <w:autoSpaceDE w:val="0"/>
        <w:autoSpaceDN w:val="0"/>
        <w:adjustRightInd w:val="0"/>
        <w:spacing w:after="0" w:line="240" w:lineRule="auto"/>
        <w:rPr>
          <w:rFonts w:ascii="Arial" w:hAnsi="Arial" w:cs="Arial"/>
          <w:color w:val="000000" w:themeColor="text1"/>
          <w:sz w:val="24"/>
          <w:szCs w:val="24"/>
        </w:rPr>
      </w:pPr>
      <w:r w:rsidRPr="0093163B">
        <w:rPr>
          <w:rFonts w:ascii="Arial" w:hAnsi="Arial" w:cs="Arial"/>
          <w:color w:val="000000" w:themeColor="text1"/>
          <w:sz w:val="24"/>
          <w:szCs w:val="24"/>
        </w:rPr>
        <w:t>Parents are responsible for ensuring any required medication is supplied, in date</w:t>
      </w:r>
      <w:r w:rsidR="00631E0A" w:rsidRPr="0093163B">
        <w:rPr>
          <w:rFonts w:ascii="Arial" w:hAnsi="Arial" w:cs="Arial"/>
          <w:color w:val="000000" w:themeColor="text1"/>
          <w:sz w:val="24"/>
          <w:szCs w:val="24"/>
        </w:rPr>
        <w:t xml:space="preserve"> and in the original container with instructions.</w:t>
      </w:r>
      <w:r w:rsidR="00375346" w:rsidRPr="0093163B">
        <w:rPr>
          <w:rFonts w:ascii="Arial" w:hAnsi="Arial" w:cs="Arial"/>
          <w:color w:val="000000" w:themeColor="text1"/>
          <w:sz w:val="24"/>
          <w:szCs w:val="24"/>
        </w:rPr>
        <w:t xml:space="preserve"> </w:t>
      </w:r>
    </w:p>
    <w:p w14:paraId="6C98F0EA" w14:textId="3E493F15" w:rsidR="00112DD4" w:rsidRPr="0093163B" w:rsidRDefault="0030007A" w:rsidP="00D142C0">
      <w:pPr>
        <w:pStyle w:val="ListParagraph"/>
        <w:numPr>
          <w:ilvl w:val="0"/>
          <w:numId w:val="16"/>
        </w:numPr>
        <w:autoSpaceDE w:val="0"/>
        <w:autoSpaceDN w:val="0"/>
        <w:adjustRightInd w:val="0"/>
        <w:spacing w:after="0" w:line="240" w:lineRule="auto"/>
        <w:rPr>
          <w:rFonts w:ascii="Arial" w:hAnsi="Arial" w:cs="Arial"/>
          <w:color w:val="000000" w:themeColor="text1"/>
          <w:sz w:val="24"/>
          <w:szCs w:val="24"/>
        </w:rPr>
      </w:pPr>
      <w:r w:rsidRPr="0093163B">
        <w:rPr>
          <w:rFonts w:ascii="Arial" w:hAnsi="Arial" w:cs="Arial"/>
          <w:color w:val="000000" w:themeColor="text1"/>
          <w:sz w:val="24"/>
          <w:szCs w:val="24"/>
        </w:rPr>
        <w:t xml:space="preserve">Parents are responsible for ensuring medication is </w:t>
      </w:r>
      <w:r w:rsidR="00112DD4" w:rsidRPr="0093163B">
        <w:rPr>
          <w:rFonts w:ascii="Arial" w:hAnsi="Arial" w:cs="Arial"/>
          <w:color w:val="000000" w:themeColor="text1"/>
          <w:sz w:val="24"/>
          <w:szCs w:val="24"/>
        </w:rPr>
        <w:t xml:space="preserve">reordered and </w:t>
      </w:r>
      <w:r w:rsidRPr="0093163B">
        <w:rPr>
          <w:rFonts w:ascii="Arial" w:hAnsi="Arial" w:cs="Arial"/>
          <w:color w:val="000000" w:themeColor="text1"/>
          <w:sz w:val="24"/>
          <w:szCs w:val="24"/>
        </w:rPr>
        <w:t>replaced in good time prior to the exp</w:t>
      </w:r>
      <w:r w:rsidR="00112DD4" w:rsidRPr="0093163B">
        <w:rPr>
          <w:rFonts w:ascii="Arial" w:hAnsi="Arial" w:cs="Arial"/>
          <w:color w:val="000000" w:themeColor="text1"/>
          <w:sz w:val="24"/>
          <w:szCs w:val="24"/>
        </w:rPr>
        <w:t>iration date.</w:t>
      </w:r>
    </w:p>
    <w:p w14:paraId="3C6F79AA" w14:textId="665E3475" w:rsidR="0030007A" w:rsidRPr="0093163B" w:rsidRDefault="00112DD4" w:rsidP="00D142C0">
      <w:pPr>
        <w:pStyle w:val="ListParagraph"/>
        <w:numPr>
          <w:ilvl w:val="0"/>
          <w:numId w:val="16"/>
        </w:numPr>
        <w:autoSpaceDE w:val="0"/>
        <w:autoSpaceDN w:val="0"/>
        <w:adjustRightInd w:val="0"/>
        <w:spacing w:after="0" w:line="240" w:lineRule="auto"/>
        <w:rPr>
          <w:rFonts w:ascii="Arial" w:hAnsi="Arial" w:cs="Arial"/>
          <w:color w:val="000000" w:themeColor="text1"/>
          <w:sz w:val="24"/>
          <w:szCs w:val="24"/>
        </w:rPr>
      </w:pPr>
      <w:r w:rsidRPr="0093163B">
        <w:rPr>
          <w:rFonts w:ascii="Arial" w:hAnsi="Arial" w:cs="Arial"/>
          <w:color w:val="000000" w:themeColor="text1"/>
          <w:sz w:val="24"/>
          <w:szCs w:val="24"/>
        </w:rPr>
        <w:t xml:space="preserve">It is the </w:t>
      </w:r>
      <w:r w:rsidR="00375346" w:rsidRPr="0093163B">
        <w:rPr>
          <w:rFonts w:ascii="Arial" w:hAnsi="Arial" w:cs="Arial"/>
          <w:color w:val="000000" w:themeColor="text1"/>
          <w:sz w:val="24"/>
          <w:szCs w:val="24"/>
        </w:rPr>
        <w:t>parents’</w:t>
      </w:r>
      <w:r w:rsidR="00A83921" w:rsidRPr="0093163B">
        <w:rPr>
          <w:rFonts w:ascii="Arial" w:hAnsi="Arial" w:cs="Arial"/>
          <w:color w:val="000000" w:themeColor="text1"/>
          <w:sz w:val="24"/>
          <w:szCs w:val="24"/>
        </w:rPr>
        <w:t xml:space="preserve"> </w:t>
      </w:r>
      <w:r w:rsidRPr="0093163B">
        <w:rPr>
          <w:rFonts w:ascii="Arial" w:hAnsi="Arial" w:cs="Arial"/>
          <w:color w:val="000000" w:themeColor="text1"/>
          <w:sz w:val="24"/>
          <w:szCs w:val="24"/>
        </w:rPr>
        <w:t>responsibility to dispose of any medication</w:t>
      </w:r>
      <w:r w:rsidR="00A83921" w:rsidRPr="0093163B">
        <w:rPr>
          <w:rFonts w:ascii="Arial" w:hAnsi="Arial" w:cs="Arial"/>
          <w:color w:val="000000" w:themeColor="text1"/>
          <w:sz w:val="24"/>
          <w:szCs w:val="24"/>
        </w:rPr>
        <w:t xml:space="preserve"> that is out of date or has been used. </w:t>
      </w:r>
    </w:p>
    <w:p w14:paraId="47C489C8" w14:textId="61E7C9B7" w:rsidR="006C6DEE" w:rsidRPr="0093163B" w:rsidRDefault="006C6DEE" w:rsidP="00D142C0">
      <w:pPr>
        <w:pStyle w:val="ListParagraph"/>
        <w:numPr>
          <w:ilvl w:val="0"/>
          <w:numId w:val="16"/>
        </w:numPr>
        <w:autoSpaceDE w:val="0"/>
        <w:autoSpaceDN w:val="0"/>
        <w:adjustRightInd w:val="0"/>
        <w:spacing w:after="0" w:line="240" w:lineRule="auto"/>
        <w:rPr>
          <w:rFonts w:ascii="Arial" w:hAnsi="Arial" w:cs="Arial"/>
          <w:color w:val="000000" w:themeColor="text1"/>
          <w:sz w:val="24"/>
          <w:szCs w:val="24"/>
        </w:rPr>
      </w:pPr>
      <w:r w:rsidRPr="0093163B">
        <w:rPr>
          <w:rFonts w:ascii="Arial" w:hAnsi="Arial" w:cs="Arial"/>
          <w:color w:val="000000" w:themeColor="text1"/>
          <w:sz w:val="24"/>
          <w:szCs w:val="24"/>
        </w:rPr>
        <w:t>Parents are requested to keep the school up to date with any changes in allergy</w:t>
      </w:r>
      <w:r w:rsidR="0093163B" w:rsidRPr="0093163B">
        <w:rPr>
          <w:rFonts w:ascii="Arial" w:hAnsi="Arial" w:cs="Arial"/>
          <w:color w:val="000000" w:themeColor="text1"/>
          <w:sz w:val="24"/>
          <w:szCs w:val="24"/>
        </w:rPr>
        <w:t xml:space="preserve"> </w:t>
      </w:r>
      <w:r w:rsidRPr="0093163B">
        <w:rPr>
          <w:rFonts w:ascii="Arial" w:hAnsi="Arial" w:cs="Arial"/>
          <w:color w:val="000000" w:themeColor="text1"/>
          <w:sz w:val="24"/>
          <w:szCs w:val="24"/>
        </w:rPr>
        <w:t>management. The Allergy</w:t>
      </w:r>
      <w:r w:rsidR="00060CB4">
        <w:rPr>
          <w:rFonts w:ascii="Arial" w:hAnsi="Arial" w:cs="Arial"/>
          <w:color w:val="000000" w:themeColor="text1"/>
          <w:sz w:val="24"/>
          <w:szCs w:val="24"/>
        </w:rPr>
        <w:t>/Asthma</w:t>
      </w:r>
      <w:r w:rsidRPr="0093163B">
        <w:rPr>
          <w:rFonts w:ascii="Arial" w:hAnsi="Arial" w:cs="Arial"/>
          <w:color w:val="000000" w:themeColor="text1"/>
          <w:sz w:val="24"/>
          <w:szCs w:val="24"/>
        </w:rPr>
        <w:t xml:space="preserve"> Action Plan will be kept updated accordingly.</w:t>
      </w:r>
    </w:p>
    <w:p w14:paraId="6365DDE9" w14:textId="77777777" w:rsidR="000166EA" w:rsidRDefault="000166EA" w:rsidP="006C6DEE">
      <w:pPr>
        <w:autoSpaceDE w:val="0"/>
        <w:autoSpaceDN w:val="0"/>
        <w:adjustRightInd w:val="0"/>
        <w:spacing w:after="0" w:line="240" w:lineRule="auto"/>
        <w:rPr>
          <w:rFonts w:ascii="Arial" w:hAnsi="Arial" w:cs="Arial"/>
          <w:b/>
          <w:bCs/>
          <w:sz w:val="24"/>
          <w:szCs w:val="24"/>
        </w:rPr>
      </w:pPr>
    </w:p>
    <w:p w14:paraId="59E6983E" w14:textId="644FC5D8" w:rsidR="006C6DEE" w:rsidRDefault="00D47D7C" w:rsidP="006C6DEE">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lastRenderedPageBreak/>
        <w:t>2.2</w:t>
      </w:r>
      <w:r>
        <w:rPr>
          <w:rFonts w:ascii="Arial" w:hAnsi="Arial" w:cs="Arial"/>
          <w:b/>
          <w:bCs/>
          <w:sz w:val="24"/>
          <w:szCs w:val="24"/>
        </w:rPr>
        <w:tab/>
      </w:r>
      <w:r w:rsidR="006C6DEE" w:rsidRPr="00B952DD">
        <w:rPr>
          <w:rFonts w:ascii="Arial" w:hAnsi="Arial" w:cs="Arial"/>
          <w:b/>
          <w:bCs/>
          <w:sz w:val="24"/>
          <w:szCs w:val="24"/>
        </w:rPr>
        <w:t>Staff Responsibilities</w:t>
      </w:r>
    </w:p>
    <w:p w14:paraId="5316E995" w14:textId="77777777" w:rsidR="009B13F0" w:rsidRDefault="009B13F0" w:rsidP="00620A03">
      <w:pPr>
        <w:autoSpaceDE w:val="0"/>
        <w:autoSpaceDN w:val="0"/>
        <w:adjustRightInd w:val="0"/>
        <w:spacing w:after="0" w:line="240" w:lineRule="auto"/>
        <w:ind w:left="709" w:firstLine="11"/>
        <w:rPr>
          <w:rFonts w:ascii="Arial" w:hAnsi="Arial" w:cs="Arial"/>
          <w:b/>
          <w:bCs/>
          <w:sz w:val="24"/>
          <w:szCs w:val="24"/>
        </w:rPr>
      </w:pPr>
    </w:p>
    <w:p w14:paraId="47078747" w14:textId="6303E7A0" w:rsidR="00EC69E0" w:rsidRPr="001F115E" w:rsidRDefault="00620A03" w:rsidP="009B13F0">
      <w:pPr>
        <w:autoSpaceDE w:val="0"/>
        <w:autoSpaceDN w:val="0"/>
        <w:adjustRightInd w:val="0"/>
        <w:spacing w:after="0" w:line="240" w:lineRule="auto"/>
        <w:rPr>
          <w:rFonts w:ascii="Arial" w:hAnsi="Arial" w:cs="Arial"/>
          <w:sz w:val="24"/>
          <w:szCs w:val="24"/>
        </w:rPr>
      </w:pPr>
      <w:r w:rsidRPr="001F115E">
        <w:rPr>
          <w:rFonts w:ascii="Arial" w:hAnsi="Arial" w:cs="Arial"/>
          <w:sz w:val="24"/>
          <w:szCs w:val="24"/>
        </w:rPr>
        <w:t>Each school shall appoint a named senior leader with responsibility for allergy safety and implementation of the school's Allergy Safety Policy.</w:t>
      </w:r>
      <w:r w:rsidR="001F115E">
        <w:rPr>
          <w:rFonts w:ascii="Arial" w:hAnsi="Arial" w:cs="Arial"/>
          <w:sz w:val="24"/>
          <w:szCs w:val="24"/>
        </w:rPr>
        <w:t xml:space="preserve"> </w:t>
      </w:r>
      <w:r w:rsidR="001F115E" w:rsidRPr="004B54AB">
        <w:rPr>
          <w:rFonts w:ascii="Arial" w:hAnsi="Arial" w:cs="Arial"/>
          <w:b/>
          <w:bCs/>
          <w:sz w:val="24"/>
          <w:szCs w:val="24"/>
        </w:rPr>
        <w:t>The Allergy Safety Lead</w:t>
      </w:r>
      <w:r w:rsidR="001F115E">
        <w:rPr>
          <w:rFonts w:ascii="Arial" w:hAnsi="Arial" w:cs="Arial"/>
          <w:sz w:val="24"/>
          <w:szCs w:val="24"/>
        </w:rPr>
        <w:t xml:space="preserve"> </w:t>
      </w:r>
      <w:r w:rsidR="00CD01BE">
        <w:rPr>
          <w:rFonts w:ascii="Arial" w:hAnsi="Arial" w:cs="Arial"/>
          <w:sz w:val="24"/>
          <w:szCs w:val="24"/>
        </w:rPr>
        <w:t xml:space="preserve">responsibilities are </w:t>
      </w:r>
      <w:r w:rsidR="00D17F2A">
        <w:rPr>
          <w:rFonts w:ascii="Arial" w:hAnsi="Arial" w:cs="Arial"/>
          <w:sz w:val="24"/>
          <w:szCs w:val="24"/>
        </w:rPr>
        <w:t>outlined in the whole school p</w:t>
      </w:r>
      <w:r w:rsidR="001C68E1">
        <w:rPr>
          <w:rFonts w:ascii="Arial" w:hAnsi="Arial" w:cs="Arial"/>
          <w:sz w:val="24"/>
          <w:szCs w:val="24"/>
        </w:rPr>
        <w:t>olicy</w:t>
      </w:r>
      <w:r w:rsidR="00B105A1">
        <w:rPr>
          <w:rFonts w:ascii="Arial" w:hAnsi="Arial" w:cs="Arial"/>
          <w:sz w:val="24"/>
          <w:szCs w:val="24"/>
        </w:rPr>
        <w:t xml:space="preserve"> along with </w:t>
      </w:r>
      <w:r w:rsidR="008C7F03">
        <w:rPr>
          <w:rFonts w:ascii="Arial" w:hAnsi="Arial" w:cs="Arial"/>
          <w:sz w:val="24"/>
          <w:szCs w:val="24"/>
        </w:rPr>
        <w:t>other</w:t>
      </w:r>
      <w:r w:rsidR="00907640">
        <w:rPr>
          <w:rFonts w:ascii="Arial" w:hAnsi="Arial" w:cs="Arial"/>
          <w:sz w:val="24"/>
          <w:szCs w:val="24"/>
        </w:rPr>
        <w:t xml:space="preserve"> </w:t>
      </w:r>
      <w:r w:rsidR="008C7F03">
        <w:rPr>
          <w:rFonts w:ascii="Arial" w:hAnsi="Arial" w:cs="Arial"/>
          <w:sz w:val="24"/>
          <w:szCs w:val="24"/>
        </w:rPr>
        <w:t>key staff</w:t>
      </w:r>
      <w:r w:rsidR="00907640">
        <w:rPr>
          <w:rFonts w:ascii="Arial" w:hAnsi="Arial" w:cs="Arial"/>
          <w:sz w:val="24"/>
          <w:szCs w:val="24"/>
        </w:rPr>
        <w:t xml:space="preserve"> </w:t>
      </w:r>
      <w:r w:rsidR="008C7F03">
        <w:rPr>
          <w:rFonts w:ascii="Arial" w:hAnsi="Arial" w:cs="Arial"/>
          <w:sz w:val="24"/>
          <w:szCs w:val="24"/>
        </w:rPr>
        <w:t xml:space="preserve">including the </w:t>
      </w:r>
      <w:r w:rsidR="00B105A1">
        <w:rPr>
          <w:rFonts w:ascii="Arial" w:hAnsi="Arial" w:cs="Arial"/>
          <w:sz w:val="24"/>
          <w:szCs w:val="24"/>
        </w:rPr>
        <w:t>appointed person for first aid</w:t>
      </w:r>
      <w:r w:rsidR="00212AEB">
        <w:rPr>
          <w:rFonts w:ascii="Arial" w:hAnsi="Arial" w:cs="Arial"/>
          <w:sz w:val="24"/>
          <w:szCs w:val="24"/>
        </w:rPr>
        <w:t>.</w:t>
      </w:r>
    </w:p>
    <w:p w14:paraId="33E352E6" w14:textId="77777777" w:rsidR="00620A03" w:rsidRPr="00B952DD" w:rsidRDefault="00620A03" w:rsidP="00620A03">
      <w:pPr>
        <w:autoSpaceDE w:val="0"/>
        <w:autoSpaceDN w:val="0"/>
        <w:adjustRightInd w:val="0"/>
        <w:spacing w:after="0" w:line="240" w:lineRule="auto"/>
        <w:ind w:left="709" w:firstLine="11"/>
        <w:rPr>
          <w:rFonts w:ascii="Arial" w:hAnsi="Arial" w:cs="Arial"/>
          <w:b/>
          <w:bCs/>
          <w:sz w:val="24"/>
          <w:szCs w:val="24"/>
        </w:rPr>
      </w:pPr>
    </w:p>
    <w:p w14:paraId="7E6B7383" w14:textId="231FFB39" w:rsidR="006C6DEE" w:rsidRPr="0093163B" w:rsidRDefault="006C6DEE" w:rsidP="00D142C0">
      <w:pPr>
        <w:pStyle w:val="ListParagraph"/>
        <w:numPr>
          <w:ilvl w:val="0"/>
          <w:numId w:val="15"/>
        </w:numPr>
        <w:autoSpaceDE w:val="0"/>
        <w:autoSpaceDN w:val="0"/>
        <w:adjustRightInd w:val="0"/>
        <w:spacing w:after="0" w:line="240" w:lineRule="auto"/>
        <w:ind w:left="709" w:hanging="283"/>
        <w:rPr>
          <w:rFonts w:ascii="Arial" w:hAnsi="Arial" w:cs="Arial"/>
          <w:sz w:val="24"/>
          <w:szCs w:val="24"/>
        </w:rPr>
      </w:pPr>
      <w:r w:rsidRPr="0093163B">
        <w:rPr>
          <w:rFonts w:ascii="Arial" w:hAnsi="Arial" w:cs="Arial"/>
          <w:sz w:val="24"/>
          <w:szCs w:val="24"/>
        </w:rPr>
        <w:t xml:space="preserve">All staff </w:t>
      </w:r>
      <w:r w:rsidR="00277DE8" w:rsidRPr="0093163B">
        <w:rPr>
          <w:rFonts w:ascii="Arial" w:hAnsi="Arial" w:cs="Arial"/>
          <w:sz w:val="24"/>
          <w:szCs w:val="24"/>
        </w:rPr>
        <w:t xml:space="preserve">must be trained to recognise allergic reactions, </w:t>
      </w:r>
      <w:r w:rsidR="001B6449" w:rsidRPr="0093163B">
        <w:rPr>
          <w:rFonts w:ascii="Arial" w:hAnsi="Arial" w:cs="Arial"/>
          <w:sz w:val="24"/>
          <w:szCs w:val="24"/>
        </w:rPr>
        <w:t xml:space="preserve">know how to </w:t>
      </w:r>
      <w:r w:rsidR="00277DE8" w:rsidRPr="0093163B">
        <w:rPr>
          <w:rFonts w:ascii="Arial" w:hAnsi="Arial" w:cs="Arial"/>
          <w:sz w:val="24"/>
          <w:szCs w:val="24"/>
        </w:rPr>
        <w:t>administer adrenaline auto-injectors, and follow emergency protocols.</w:t>
      </w:r>
      <w:r w:rsidR="00937118" w:rsidRPr="0093163B">
        <w:rPr>
          <w:rFonts w:ascii="Arial" w:hAnsi="Arial" w:cs="Arial"/>
          <w:sz w:val="24"/>
          <w:szCs w:val="24"/>
        </w:rPr>
        <w:t xml:space="preserve"> </w:t>
      </w:r>
      <w:r w:rsidRPr="0093163B">
        <w:rPr>
          <w:rFonts w:ascii="Arial" w:hAnsi="Arial" w:cs="Arial"/>
          <w:sz w:val="24"/>
          <w:szCs w:val="24"/>
        </w:rPr>
        <w:t xml:space="preserve">Training is provided </w:t>
      </w:r>
      <w:r w:rsidR="001D5EC4" w:rsidRPr="0093163B">
        <w:rPr>
          <w:rFonts w:ascii="Arial" w:hAnsi="Arial" w:cs="Arial"/>
          <w:sz w:val="24"/>
          <w:szCs w:val="24"/>
        </w:rPr>
        <w:t xml:space="preserve">via the Trust online provider IHASCO and is </w:t>
      </w:r>
      <w:r w:rsidR="007933EF" w:rsidRPr="0093163B">
        <w:rPr>
          <w:rFonts w:ascii="Arial" w:hAnsi="Arial" w:cs="Arial"/>
          <w:sz w:val="24"/>
          <w:szCs w:val="24"/>
        </w:rPr>
        <w:t xml:space="preserve">refreshed </w:t>
      </w:r>
      <w:r w:rsidR="004F55F8" w:rsidRPr="0093163B">
        <w:rPr>
          <w:rFonts w:ascii="Arial" w:hAnsi="Arial" w:cs="Arial"/>
          <w:sz w:val="24"/>
          <w:szCs w:val="24"/>
        </w:rPr>
        <w:t>annually</w:t>
      </w:r>
      <w:r w:rsidR="00EB4370" w:rsidRPr="0093163B">
        <w:rPr>
          <w:rFonts w:ascii="Arial" w:hAnsi="Arial" w:cs="Arial"/>
          <w:sz w:val="24"/>
          <w:szCs w:val="24"/>
        </w:rPr>
        <w:t>.</w:t>
      </w:r>
    </w:p>
    <w:p w14:paraId="26356005" w14:textId="37CA9F58" w:rsidR="006C6DEE" w:rsidRPr="0093163B" w:rsidRDefault="006C6DEE" w:rsidP="00D142C0">
      <w:pPr>
        <w:pStyle w:val="ListParagraph"/>
        <w:numPr>
          <w:ilvl w:val="0"/>
          <w:numId w:val="15"/>
        </w:numPr>
        <w:autoSpaceDE w:val="0"/>
        <w:autoSpaceDN w:val="0"/>
        <w:adjustRightInd w:val="0"/>
        <w:spacing w:after="0" w:line="240" w:lineRule="auto"/>
        <w:ind w:left="709" w:hanging="283"/>
        <w:rPr>
          <w:rFonts w:ascii="Arial" w:hAnsi="Arial" w:cs="Arial"/>
          <w:sz w:val="24"/>
          <w:szCs w:val="24"/>
        </w:rPr>
      </w:pPr>
      <w:r w:rsidRPr="0093163B">
        <w:rPr>
          <w:rFonts w:ascii="Arial" w:hAnsi="Arial" w:cs="Arial"/>
          <w:sz w:val="24"/>
          <w:szCs w:val="24"/>
        </w:rPr>
        <w:t>Staff must be aware of the pupils in their care (regular or cover classes) who have</w:t>
      </w:r>
      <w:r w:rsidR="00375346" w:rsidRPr="0093163B">
        <w:rPr>
          <w:rFonts w:ascii="Arial" w:hAnsi="Arial" w:cs="Arial"/>
          <w:sz w:val="24"/>
          <w:szCs w:val="24"/>
        </w:rPr>
        <w:t xml:space="preserve"> </w:t>
      </w:r>
      <w:r w:rsidRPr="0093163B">
        <w:rPr>
          <w:rFonts w:ascii="Arial" w:hAnsi="Arial" w:cs="Arial"/>
          <w:sz w:val="24"/>
          <w:szCs w:val="24"/>
        </w:rPr>
        <w:t>known allergies as an allergic reaction could occur at any time and not just at</w:t>
      </w:r>
      <w:r w:rsidR="00A63F3B" w:rsidRPr="0093163B">
        <w:rPr>
          <w:rFonts w:ascii="Arial" w:hAnsi="Arial" w:cs="Arial"/>
          <w:sz w:val="24"/>
          <w:szCs w:val="24"/>
        </w:rPr>
        <w:t xml:space="preserve"> </w:t>
      </w:r>
      <w:r w:rsidRPr="0093163B">
        <w:rPr>
          <w:rFonts w:ascii="Arial" w:hAnsi="Arial" w:cs="Arial"/>
          <w:sz w:val="24"/>
          <w:szCs w:val="24"/>
        </w:rPr>
        <w:t>mealtimes. Any food-related activities must be supervised with due caution.</w:t>
      </w:r>
    </w:p>
    <w:p w14:paraId="56B2478C" w14:textId="1E239D3C" w:rsidR="006C6DEE" w:rsidRPr="0093163B" w:rsidRDefault="006C6DEE" w:rsidP="00D142C0">
      <w:pPr>
        <w:pStyle w:val="ListParagraph"/>
        <w:numPr>
          <w:ilvl w:val="0"/>
          <w:numId w:val="15"/>
        </w:numPr>
        <w:autoSpaceDE w:val="0"/>
        <w:autoSpaceDN w:val="0"/>
        <w:adjustRightInd w:val="0"/>
        <w:spacing w:after="0" w:line="240" w:lineRule="auto"/>
        <w:ind w:left="709" w:hanging="283"/>
        <w:rPr>
          <w:rFonts w:ascii="Arial" w:hAnsi="Arial" w:cs="Arial"/>
          <w:sz w:val="24"/>
          <w:szCs w:val="24"/>
        </w:rPr>
      </w:pPr>
      <w:r w:rsidRPr="0093163B">
        <w:rPr>
          <w:rFonts w:ascii="Arial" w:hAnsi="Arial" w:cs="Arial"/>
          <w:sz w:val="24"/>
          <w:szCs w:val="24"/>
        </w:rPr>
        <w:t>Staff leading school trips will ensure they carry all relevant emergency supplies</w:t>
      </w:r>
      <w:r w:rsidR="00320FD7" w:rsidRPr="0093163B">
        <w:rPr>
          <w:rFonts w:ascii="Arial" w:hAnsi="Arial" w:cs="Arial"/>
          <w:sz w:val="24"/>
          <w:szCs w:val="24"/>
        </w:rPr>
        <w:t xml:space="preserve"> </w:t>
      </w:r>
      <w:r w:rsidR="00F84780" w:rsidRPr="0093163B">
        <w:rPr>
          <w:rFonts w:ascii="Arial" w:hAnsi="Arial" w:cs="Arial"/>
          <w:sz w:val="24"/>
          <w:szCs w:val="24"/>
        </w:rPr>
        <w:t>(see section</w:t>
      </w:r>
      <w:r w:rsidR="000B0112" w:rsidRPr="0093163B">
        <w:rPr>
          <w:rFonts w:ascii="Arial" w:hAnsi="Arial" w:cs="Arial"/>
          <w:sz w:val="24"/>
          <w:szCs w:val="24"/>
        </w:rPr>
        <w:t>s</w:t>
      </w:r>
      <w:r w:rsidR="00F84780" w:rsidRPr="0093163B">
        <w:rPr>
          <w:rFonts w:ascii="Arial" w:hAnsi="Arial" w:cs="Arial"/>
          <w:sz w:val="24"/>
          <w:szCs w:val="24"/>
        </w:rPr>
        <w:t xml:space="preserve"> 6</w:t>
      </w:r>
      <w:r w:rsidR="001B53E4" w:rsidRPr="0093163B">
        <w:rPr>
          <w:rFonts w:ascii="Arial" w:hAnsi="Arial" w:cs="Arial"/>
          <w:sz w:val="24"/>
          <w:szCs w:val="24"/>
        </w:rPr>
        <w:t>,</w:t>
      </w:r>
      <w:r w:rsidR="000B0112" w:rsidRPr="0093163B">
        <w:rPr>
          <w:rFonts w:ascii="Arial" w:hAnsi="Arial" w:cs="Arial"/>
          <w:sz w:val="24"/>
          <w:szCs w:val="24"/>
        </w:rPr>
        <w:t xml:space="preserve"> </w:t>
      </w:r>
      <w:r w:rsidR="00AE32D7" w:rsidRPr="0093163B">
        <w:rPr>
          <w:rFonts w:ascii="Arial" w:hAnsi="Arial" w:cs="Arial"/>
          <w:sz w:val="24"/>
          <w:szCs w:val="24"/>
        </w:rPr>
        <w:t>7.3</w:t>
      </w:r>
      <w:r w:rsidR="001B53E4" w:rsidRPr="0093163B">
        <w:rPr>
          <w:rFonts w:ascii="Arial" w:hAnsi="Arial" w:cs="Arial"/>
          <w:sz w:val="24"/>
          <w:szCs w:val="24"/>
        </w:rPr>
        <w:t xml:space="preserve"> </w:t>
      </w:r>
      <w:r w:rsidR="000B0112" w:rsidRPr="0093163B">
        <w:rPr>
          <w:rFonts w:ascii="Arial" w:hAnsi="Arial" w:cs="Arial"/>
          <w:sz w:val="24"/>
          <w:szCs w:val="24"/>
        </w:rPr>
        <w:t>and 10</w:t>
      </w:r>
      <w:r w:rsidR="00456B55" w:rsidRPr="0093163B">
        <w:rPr>
          <w:rFonts w:ascii="Arial" w:hAnsi="Arial" w:cs="Arial"/>
          <w:sz w:val="24"/>
          <w:szCs w:val="24"/>
        </w:rPr>
        <w:t xml:space="preserve"> below</w:t>
      </w:r>
      <w:r w:rsidR="00F84780" w:rsidRPr="0093163B">
        <w:rPr>
          <w:rFonts w:ascii="Arial" w:hAnsi="Arial" w:cs="Arial"/>
          <w:sz w:val="24"/>
          <w:szCs w:val="24"/>
        </w:rPr>
        <w:t>)</w:t>
      </w:r>
      <w:r w:rsidRPr="0093163B">
        <w:rPr>
          <w:rFonts w:ascii="Arial" w:hAnsi="Arial" w:cs="Arial"/>
          <w:sz w:val="24"/>
          <w:szCs w:val="24"/>
        </w:rPr>
        <w:t xml:space="preserve">. </w:t>
      </w:r>
      <w:r w:rsidR="00275EC7" w:rsidRPr="0093163B">
        <w:rPr>
          <w:rFonts w:ascii="Arial" w:hAnsi="Arial" w:cs="Arial"/>
          <w:sz w:val="24"/>
          <w:szCs w:val="24"/>
        </w:rPr>
        <w:t xml:space="preserve"> </w:t>
      </w:r>
      <w:r w:rsidRPr="0093163B">
        <w:rPr>
          <w:rFonts w:ascii="Arial" w:hAnsi="Arial" w:cs="Arial"/>
          <w:sz w:val="24"/>
          <w:szCs w:val="24"/>
        </w:rPr>
        <w:t>Trip</w:t>
      </w:r>
      <w:r w:rsidR="00A63F3B" w:rsidRPr="0093163B">
        <w:rPr>
          <w:rFonts w:ascii="Arial" w:hAnsi="Arial" w:cs="Arial"/>
          <w:sz w:val="24"/>
          <w:szCs w:val="24"/>
        </w:rPr>
        <w:t xml:space="preserve"> </w:t>
      </w:r>
      <w:r w:rsidRPr="0093163B">
        <w:rPr>
          <w:rFonts w:ascii="Arial" w:hAnsi="Arial" w:cs="Arial"/>
          <w:sz w:val="24"/>
          <w:szCs w:val="24"/>
        </w:rPr>
        <w:t xml:space="preserve">leaders will check that all pupils with medical conditions, including allergies, </w:t>
      </w:r>
      <w:r w:rsidR="00EB647D" w:rsidRPr="0093163B">
        <w:rPr>
          <w:rFonts w:ascii="Arial" w:hAnsi="Arial" w:cs="Arial"/>
          <w:sz w:val="24"/>
          <w:szCs w:val="24"/>
        </w:rPr>
        <w:t>have their</w:t>
      </w:r>
      <w:r w:rsidRPr="0093163B">
        <w:rPr>
          <w:rFonts w:ascii="Arial" w:hAnsi="Arial" w:cs="Arial"/>
        </w:rPr>
        <w:t xml:space="preserve"> </w:t>
      </w:r>
      <w:r w:rsidRPr="0093163B">
        <w:rPr>
          <w:rFonts w:ascii="Arial" w:hAnsi="Arial" w:cs="Arial"/>
          <w:sz w:val="24"/>
          <w:szCs w:val="24"/>
        </w:rPr>
        <w:t>medication</w:t>
      </w:r>
      <w:r w:rsidR="00EB647D" w:rsidRPr="0093163B">
        <w:rPr>
          <w:rFonts w:ascii="Arial" w:hAnsi="Arial" w:cs="Arial"/>
          <w:sz w:val="24"/>
          <w:szCs w:val="24"/>
        </w:rPr>
        <w:t xml:space="preserve"> with them before the </w:t>
      </w:r>
      <w:r w:rsidR="00C14530" w:rsidRPr="0093163B">
        <w:rPr>
          <w:rFonts w:ascii="Arial" w:hAnsi="Arial" w:cs="Arial"/>
          <w:sz w:val="24"/>
          <w:szCs w:val="24"/>
        </w:rPr>
        <w:t>coach/minibus departs</w:t>
      </w:r>
      <w:r w:rsidRPr="0093163B">
        <w:rPr>
          <w:rFonts w:ascii="Arial" w:hAnsi="Arial" w:cs="Arial"/>
          <w:sz w:val="24"/>
          <w:szCs w:val="24"/>
        </w:rPr>
        <w:t xml:space="preserve">. </w:t>
      </w:r>
    </w:p>
    <w:p w14:paraId="106FB595" w14:textId="727EF4E7" w:rsidR="006C6DEE" w:rsidRPr="0093163B" w:rsidRDefault="006C6DEE" w:rsidP="00D142C0">
      <w:pPr>
        <w:pStyle w:val="ListParagraph"/>
        <w:numPr>
          <w:ilvl w:val="0"/>
          <w:numId w:val="15"/>
        </w:numPr>
        <w:autoSpaceDE w:val="0"/>
        <w:autoSpaceDN w:val="0"/>
        <w:adjustRightInd w:val="0"/>
        <w:spacing w:after="0" w:line="240" w:lineRule="auto"/>
        <w:ind w:left="709" w:hanging="283"/>
        <w:rPr>
          <w:rFonts w:ascii="Arial" w:hAnsi="Arial" w:cs="Arial"/>
          <w:sz w:val="24"/>
          <w:szCs w:val="24"/>
        </w:rPr>
      </w:pPr>
      <w:r w:rsidRPr="0093163B">
        <w:rPr>
          <w:rFonts w:ascii="Arial" w:hAnsi="Arial" w:cs="Arial"/>
          <w:sz w:val="24"/>
          <w:szCs w:val="24"/>
        </w:rPr>
        <w:t xml:space="preserve">School Nurse/SENCO/First Aider </w:t>
      </w:r>
      <w:r w:rsidR="006662CD" w:rsidRPr="0093163B">
        <w:rPr>
          <w:rFonts w:ascii="Arial" w:hAnsi="Arial" w:cs="Arial"/>
          <w:sz w:val="24"/>
          <w:szCs w:val="24"/>
        </w:rPr>
        <w:t xml:space="preserve">or other designated staff member </w:t>
      </w:r>
      <w:r w:rsidRPr="0093163B">
        <w:rPr>
          <w:rFonts w:ascii="Arial" w:hAnsi="Arial" w:cs="Arial"/>
          <w:sz w:val="24"/>
          <w:szCs w:val="24"/>
        </w:rPr>
        <w:t>will ensure that the up-to-date Allergy Action Plan is kept with the pupil’s medication.</w:t>
      </w:r>
    </w:p>
    <w:p w14:paraId="143DDF7E" w14:textId="5FD341A3" w:rsidR="006C6DEE" w:rsidRPr="0093163B" w:rsidRDefault="006C6DEE" w:rsidP="00D142C0">
      <w:pPr>
        <w:pStyle w:val="ListParagraph"/>
        <w:numPr>
          <w:ilvl w:val="0"/>
          <w:numId w:val="15"/>
        </w:numPr>
        <w:autoSpaceDE w:val="0"/>
        <w:autoSpaceDN w:val="0"/>
        <w:adjustRightInd w:val="0"/>
        <w:spacing w:after="0" w:line="240" w:lineRule="auto"/>
        <w:ind w:left="709" w:hanging="283"/>
        <w:rPr>
          <w:rFonts w:ascii="Arial" w:hAnsi="Arial" w:cs="Arial"/>
          <w:sz w:val="24"/>
          <w:szCs w:val="24"/>
        </w:rPr>
      </w:pPr>
      <w:r w:rsidRPr="0093163B">
        <w:rPr>
          <w:rFonts w:ascii="Arial" w:hAnsi="Arial" w:cs="Arial"/>
          <w:sz w:val="24"/>
          <w:szCs w:val="24"/>
        </w:rPr>
        <w:t>It is the parent’s responsibility to ensure all medication is in date, however the</w:t>
      </w:r>
      <w:r w:rsidR="00A63F3B" w:rsidRPr="0093163B">
        <w:rPr>
          <w:rFonts w:ascii="Arial" w:hAnsi="Arial" w:cs="Arial"/>
          <w:sz w:val="24"/>
          <w:szCs w:val="24"/>
        </w:rPr>
        <w:t xml:space="preserve"> </w:t>
      </w:r>
      <w:r w:rsidRPr="0093163B">
        <w:rPr>
          <w:rFonts w:ascii="Arial" w:hAnsi="Arial" w:cs="Arial"/>
          <w:sz w:val="24"/>
          <w:szCs w:val="24"/>
        </w:rPr>
        <w:t>School Nurse/SENCO/First Aider</w:t>
      </w:r>
      <w:r w:rsidR="006662CD" w:rsidRPr="0093163B">
        <w:rPr>
          <w:rFonts w:ascii="Arial" w:hAnsi="Arial" w:cs="Arial"/>
          <w:sz w:val="24"/>
          <w:szCs w:val="24"/>
        </w:rPr>
        <w:t xml:space="preserve"> or other designated staff member </w:t>
      </w:r>
      <w:r w:rsidRPr="0093163B">
        <w:rPr>
          <w:rFonts w:ascii="Arial" w:hAnsi="Arial" w:cs="Arial"/>
          <w:sz w:val="24"/>
          <w:szCs w:val="24"/>
        </w:rPr>
        <w:t>will check medication kept at school on a termly basis and send a reminder to parents if medication is approaching expiry.</w:t>
      </w:r>
    </w:p>
    <w:p w14:paraId="24B3AD4E" w14:textId="4689E195" w:rsidR="006C6DEE" w:rsidRPr="0093163B" w:rsidRDefault="006C6DEE" w:rsidP="00D142C0">
      <w:pPr>
        <w:pStyle w:val="ListParagraph"/>
        <w:numPr>
          <w:ilvl w:val="0"/>
          <w:numId w:val="15"/>
        </w:numPr>
        <w:autoSpaceDE w:val="0"/>
        <w:autoSpaceDN w:val="0"/>
        <w:adjustRightInd w:val="0"/>
        <w:spacing w:after="0" w:line="240" w:lineRule="auto"/>
        <w:ind w:left="709" w:hanging="283"/>
        <w:rPr>
          <w:rFonts w:ascii="Arial" w:hAnsi="Arial" w:cs="Arial"/>
          <w:sz w:val="24"/>
          <w:szCs w:val="24"/>
        </w:rPr>
      </w:pPr>
      <w:r w:rsidRPr="0093163B">
        <w:rPr>
          <w:rFonts w:ascii="Arial" w:hAnsi="Arial" w:cs="Arial"/>
          <w:sz w:val="24"/>
          <w:szCs w:val="24"/>
        </w:rPr>
        <w:t xml:space="preserve">School Nurse/SENCO/First Aider </w:t>
      </w:r>
      <w:r w:rsidR="006662CD" w:rsidRPr="0093163B">
        <w:rPr>
          <w:rFonts w:ascii="Arial" w:hAnsi="Arial" w:cs="Arial"/>
          <w:sz w:val="24"/>
          <w:szCs w:val="24"/>
        </w:rPr>
        <w:t xml:space="preserve">or other designated staff member </w:t>
      </w:r>
      <w:r w:rsidRPr="0093163B">
        <w:rPr>
          <w:rFonts w:ascii="Arial" w:hAnsi="Arial" w:cs="Arial"/>
          <w:sz w:val="24"/>
          <w:szCs w:val="24"/>
        </w:rPr>
        <w:t>keeps a register of pupils who have been prescribed an AAI and a record of use of any AAI(s) and emergency treatment given.</w:t>
      </w:r>
    </w:p>
    <w:p w14:paraId="1C0C5C95"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21489267" w14:textId="47B05040" w:rsidR="006C6DEE" w:rsidRDefault="00D47D7C" w:rsidP="006C6DEE">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2.3</w:t>
      </w:r>
      <w:r>
        <w:rPr>
          <w:rFonts w:ascii="Arial" w:hAnsi="Arial" w:cs="Arial"/>
          <w:b/>
          <w:bCs/>
          <w:sz w:val="24"/>
          <w:szCs w:val="24"/>
        </w:rPr>
        <w:tab/>
      </w:r>
      <w:r w:rsidR="006C6DEE" w:rsidRPr="00B952DD">
        <w:rPr>
          <w:rFonts w:ascii="Arial" w:hAnsi="Arial" w:cs="Arial"/>
          <w:b/>
          <w:bCs/>
          <w:sz w:val="24"/>
          <w:szCs w:val="24"/>
        </w:rPr>
        <w:t>Pupil Responsibilities</w:t>
      </w:r>
    </w:p>
    <w:p w14:paraId="33293F42" w14:textId="77777777" w:rsidR="00890FC3" w:rsidRPr="00B952DD" w:rsidRDefault="00890FC3" w:rsidP="00890FC3">
      <w:pPr>
        <w:autoSpaceDE w:val="0"/>
        <w:autoSpaceDN w:val="0"/>
        <w:adjustRightInd w:val="0"/>
        <w:spacing w:after="0" w:line="240" w:lineRule="auto"/>
        <w:ind w:left="709" w:firstLine="284"/>
        <w:rPr>
          <w:rFonts w:ascii="Arial" w:hAnsi="Arial" w:cs="Arial"/>
          <w:b/>
          <w:bCs/>
          <w:sz w:val="24"/>
          <w:szCs w:val="24"/>
        </w:rPr>
      </w:pPr>
    </w:p>
    <w:p w14:paraId="47C1C1A3" w14:textId="2FBF3177" w:rsidR="006C6DEE" w:rsidRPr="0093163B" w:rsidRDefault="006C6DEE" w:rsidP="00D142C0">
      <w:pPr>
        <w:pStyle w:val="ListParagraph"/>
        <w:numPr>
          <w:ilvl w:val="0"/>
          <w:numId w:val="14"/>
        </w:numPr>
        <w:autoSpaceDE w:val="0"/>
        <w:autoSpaceDN w:val="0"/>
        <w:adjustRightInd w:val="0"/>
        <w:spacing w:after="0" w:line="240" w:lineRule="auto"/>
        <w:ind w:left="851" w:hanging="425"/>
        <w:rPr>
          <w:rFonts w:ascii="Arial" w:hAnsi="Arial" w:cs="Arial"/>
          <w:sz w:val="24"/>
          <w:szCs w:val="24"/>
        </w:rPr>
      </w:pPr>
      <w:r w:rsidRPr="0093163B">
        <w:rPr>
          <w:rFonts w:ascii="Arial" w:hAnsi="Arial" w:cs="Arial"/>
          <w:sz w:val="24"/>
          <w:szCs w:val="24"/>
        </w:rPr>
        <w:t>Pupils are encouraged to have a good awareness of their symptoms and to let an</w:t>
      </w:r>
      <w:r w:rsidR="005843E0" w:rsidRPr="0093163B">
        <w:rPr>
          <w:rFonts w:ascii="Arial" w:hAnsi="Arial" w:cs="Arial"/>
          <w:sz w:val="24"/>
          <w:szCs w:val="24"/>
        </w:rPr>
        <w:t xml:space="preserve"> </w:t>
      </w:r>
      <w:r w:rsidRPr="0093163B">
        <w:rPr>
          <w:rFonts w:ascii="Arial" w:hAnsi="Arial" w:cs="Arial"/>
          <w:sz w:val="24"/>
          <w:szCs w:val="24"/>
        </w:rPr>
        <w:t>adult know as soon as they suspect they are having an allergic reaction.</w:t>
      </w:r>
    </w:p>
    <w:p w14:paraId="6017D1E5" w14:textId="5EC19C19" w:rsidR="006C6DEE" w:rsidRPr="0093163B" w:rsidRDefault="006C6DEE" w:rsidP="00D142C0">
      <w:pPr>
        <w:pStyle w:val="ListParagraph"/>
        <w:numPr>
          <w:ilvl w:val="0"/>
          <w:numId w:val="14"/>
        </w:numPr>
        <w:autoSpaceDE w:val="0"/>
        <w:autoSpaceDN w:val="0"/>
        <w:adjustRightInd w:val="0"/>
        <w:spacing w:after="0" w:line="240" w:lineRule="auto"/>
        <w:ind w:left="851" w:hanging="425"/>
        <w:rPr>
          <w:rFonts w:ascii="Arial" w:hAnsi="Arial" w:cs="Arial"/>
          <w:sz w:val="24"/>
          <w:szCs w:val="24"/>
        </w:rPr>
      </w:pPr>
      <w:r w:rsidRPr="0093163B">
        <w:rPr>
          <w:rFonts w:ascii="Arial" w:hAnsi="Arial" w:cs="Arial"/>
          <w:sz w:val="24"/>
          <w:szCs w:val="24"/>
        </w:rPr>
        <w:t xml:space="preserve">Pupils who are trained and confident to administer their own </w:t>
      </w:r>
      <w:proofErr w:type="gramStart"/>
      <w:r w:rsidRPr="0093163B">
        <w:rPr>
          <w:rFonts w:ascii="Arial" w:hAnsi="Arial" w:cs="Arial"/>
          <w:sz w:val="24"/>
          <w:szCs w:val="24"/>
        </w:rPr>
        <w:t>auto-injectors</w:t>
      </w:r>
      <w:proofErr w:type="gramEnd"/>
      <w:r w:rsidRPr="0093163B">
        <w:rPr>
          <w:rFonts w:ascii="Arial" w:hAnsi="Arial" w:cs="Arial"/>
          <w:sz w:val="24"/>
          <w:szCs w:val="24"/>
        </w:rPr>
        <w:t xml:space="preserve"> </w:t>
      </w:r>
      <w:r w:rsidR="00B24451">
        <w:rPr>
          <w:rFonts w:ascii="Arial" w:hAnsi="Arial" w:cs="Arial"/>
          <w:sz w:val="24"/>
          <w:szCs w:val="24"/>
        </w:rPr>
        <w:t>are</w:t>
      </w:r>
      <w:r w:rsidR="00375346" w:rsidRPr="0093163B">
        <w:rPr>
          <w:rFonts w:ascii="Arial" w:hAnsi="Arial" w:cs="Arial"/>
          <w:sz w:val="24"/>
          <w:szCs w:val="24"/>
        </w:rPr>
        <w:t xml:space="preserve"> </w:t>
      </w:r>
      <w:r w:rsidR="005843E0" w:rsidRPr="0093163B">
        <w:rPr>
          <w:rFonts w:ascii="Arial" w:hAnsi="Arial" w:cs="Arial"/>
          <w:sz w:val="24"/>
          <w:szCs w:val="24"/>
        </w:rPr>
        <w:t>en</w:t>
      </w:r>
      <w:r w:rsidRPr="0093163B">
        <w:rPr>
          <w:rFonts w:ascii="Arial" w:hAnsi="Arial" w:cs="Arial"/>
          <w:sz w:val="24"/>
          <w:szCs w:val="24"/>
        </w:rPr>
        <w:t>couraged to take responsibility for always carrying them on their person.</w:t>
      </w:r>
    </w:p>
    <w:p w14:paraId="2A40D60A" w14:textId="77777777" w:rsidR="00DA7D9E" w:rsidRDefault="00DA7D9E" w:rsidP="006C6DEE">
      <w:pPr>
        <w:autoSpaceDE w:val="0"/>
        <w:autoSpaceDN w:val="0"/>
        <w:adjustRightInd w:val="0"/>
        <w:spacing w:after="0" w:line="240" w:lineRule="auto"/>
        <w:rPr>
          <w:rFonts w:ascii="Arial" w:hAnsi="Arial" w:cs="Arial"/>
          <w:b/>
          <w:bCs/>
          <w:color w:val="000000"/>
          <w:sz w:val="28"/>
          <w:szCs w:val="28"/>
        </w:rPr>
      </w:pPr>
    </w:p>
    <w:p w14:paraId="4B88E18D" w14:textId="41B2772C" w:rsidR="006C6DEE" w:rsidRPr="00B952DD" w:rsidRDefault="006C6DEE" w:rsidP="006C6DEE">
      <w:pPr>
        <w:autoSpaceDE w:val="0"/>
        <w:autoSpaceDN w:val="0"/>
        <w:adjustRightInd w:val="0"/>
        <w:spacing w:after="0" w:line="240" w:lineRule="auto"/>
        <w:rPr>
          <w:rFonts w:ascii="Arial" w:hAnsi="Arial" w:cs="Arial"/>
          <w:b/>
          <w:bCs/>
          <w:color w:val="000000"/>
          <w:sz w:val="28"/>
          <w:szCs w:val="28"/>
          <w:u w:val="single"/>
        </w:rPr>
      </w:pPr>
      <w:r w:rsidRPr="00B952DD">
        <w:rPr>
          <w:rFonts w:ascii="Arial" w:hAnsi="Arial" w:cs="Arial"/>
          <w:b/>
          <w:bCs/>
          <w:color w:val="000000"/>
          <w:sz w:val="28"/>
          <w:szCs w:val="28"/>
        </w:rPr>
        <w:t xml:space="preserve">3. </w:t>
      </w:r>
      <w:r w:rsidR="00A41797" w:rsidRPr="00865A71">
        <w:rPr>
          <w:rFonts w:ascii="Arial" w:hAnsi="Arial" w:cs="Arial"/>
          <w:b/>
          <w:bCs/>
          <w:color w:val="000000"/>
          <w:sz w:val="28"/>
          <w:szCs w:val="28"/>
          <w:u w:val="single"/>
        </w:rPr>
        <w:t xml:space="preserve">Individual Healthcare </w:t>
      </w:r>
      <w:r w:rsidR="00F82A1E">
        <w:rPr>
          <w:rFonts w:ascii="Arial" w:hAnsi="Arial" w:cs="Arial"/>
          <w:b/>
          <w:bCs/>
          <w:color w:val="000000"/>
          <w:sz w:val="28"/>
          <w:szCs w:val="28"/>
          <w:u w:val="single"/>
        </w:rPr>
        <w:t>Arrangements</w:t>
      </w:r>
      <w:r w:rsidR="005A65E7">
        <w:rPr>
          <w:rFonts w:ascii="Arial" w:hAnsi="Arial" w:cs="Arial"/>
          <w:b/>
          <w:bCs/>
          <w:color w:val="000000"/>
          <w:sz w:val="28"/>
          <w:szCs w:val="28"/>
        </w:rPr>
        <w:t xml:space="preserve"> </w:t>
      </w:r>
    </w:p>
    <w:p w14:paraId="08B909C3" w14:textId="77777777" w:rsidR="002162D0" w:rsidRPr="00B952DD" w:rsidRDefault="002162D0" w:rsidP="006C6DEE">
      <w:pPr>
        <w:autoSpaceDE w:val="0"/>
        <w:autoSpaceDN w:val="0"/>
        <w:adjustRightInd w:val="0"/>
        <w:spacing w:after="0" w:line="240" w:lineRule="auto"/>
        <w:rPr>
          <w:rFonts w:ascii="Arial" w:hAnsi="Arial" w:cs="Arial"/>
          <w:b/>
          <w:bCs/>
          <w:color w:val="000000"/>
          <w:sz w:val="28"/>
          <w:szCs w:val="28"/>
        </w:rPr>
      </w:pPr>
    </w:p>
    <w:p w14:paraId="791ED3A6" w14:textId="289CF551" w:rsidR="00D1408F" w:rsidRDefault="00A3708C" w:rsidP="00FB69A2">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3.1</w:t>
      </w:r>
      <w:r>
        <w:rPr>
          <w:rFonts w:ascii="Arial" w:hAnsi="Arial" w:cs="Arial"/>
          <w:color w:val="000000"/>
          <w:sz w:val="24"/>
          <w:szCs w:val="24"/>
        </w:rPr>
        <w:tab/>
      </w:r>
      <w:r w:rsidR="00D1408F" w:rsidRPr="00D1408F">
        <w:rPr>
          <w:rFonts w:ascii="Arial" w:hAnsi="Arial" w:cs="Arial"/>
          <w:b/>
          <w:bCs/>
          <w:color w:val="000000"/>
          <w:sz w:val="24"/>
          <w:szCs w:val="24"/>
          <w:u w:val="single"/>
        </w:rPr>
        <w:t>Individual Healthcare Plan (IHP)</w:t>
      </w:r>
    </w:p>
    <w:p w14:paraId="5EFDD066" w14:textId="77777777" w:rsidR="00D1408F" w:rsidRDefault="00D1408F" w:rsidP="00FB69A2">
      <w:pPr>
        <w:autoSpaceDE w:val="0"/>
        <w:autoSpaceDN w:val="0"/>
        <w:adjustRightInd w:val="0"/>
        <w:spacing w:after="0" w:line="240" w:lineRule="auto"/>
        <w:rPr>
          <w:rFonts w:ascii="Arial" w:hAnsi="Arial" w:cs="Arial"/>
          <w:color w:val="000000"/>
          <w:sz w:val="24"/>
          <w:szCs w:val="24"/>
        </w:rPr>
      </w:pPr>
    </w:p>
    <w:p w14:paraId="096AC945" w14:textId="287BDC40" w:rsidR="00B11139" w:rsidRDefault="00B11139" w:rsidP="00FB69A2">
      <w:pPr>
        <w:autoSpaceDE w:val="0"/>
        <w:autoSpaceDN w:val="0"/>
        <w:adjustRightInd w:val="0"/>
        <w:spacing w:after="0" w:line="240" w:lineRule="auto"/>
        <w:rPr>
          <w:rFonts w:ascii="Arial" w:hAnsi="Arial" w:cs="Arial"/>
          <w:color w:val="000000"/>
          <w:sz w:val="24"/>
          <w:szCs w:val="24"/>
        </w:rPr>
      </w:pPr>
      <w:r w:rsidRPr="00B11139">
        <w:rPr>
          <w:rFonts w:ascii="Arial" w:hAnsi="Arial" w:cs="Arial"/>
          <w:color w:val="000000"/>
          <w:sz w:val="24"/>
          <w:szCs w:val="24"/>
        </w:rPr>
        <w:t>For pupils meeting the DfE criteria, an Individual Healthcare Plan</w:t>
      </w:r>
      <w:r w:rsidR="00F82A1E">
        <w:rPr>
          <w:rFonts w:ascii="Arial" w:hAnsi="Arial" w:cs="Arial"/>
          <w:color w:val="000000"/>
          <w:sz w:val="24"/>
          <w:szCs w:val="24"/>
        </w:rPr>
        <w:t xml:space="preserve"> </w:t>
      </w:r>
      <w:r w:rsidRPr="00B11139">
        <w:rPr>
          <w:rFonts w:ascii="Arial" w:hAnsi="Arial" w:cs="Arial"/>
          <w:color w:val="000000"/>
          <w:sz w:val="24"/>
          <w:szCs w:val="24"/>
        </w:rPr>
        <w:t>shall be developed and maintained in accordance with the school's Medical Conditions Policy.</w:t>
      </w:r>
    </w:p>
    <w:p w14:paraId="11868A2B" w14:textId="77777777" w:rsidR="00B11139" w:rsidRDefault="00B11139" w:rsidP="00FB69A2">
      <w:pPr>
        <w:autoSpaceDE w:val="0"/>
        <w:autoSpaceDN w:val="0"/>
        <w:adjustRightInd w:val="0"/>
        <w:spacing w:after="0" w:line="240" w:lineRule="auto"/>
        <w:rPr>
          <w:rFonts w:ascii="Arial" w:hAnsi="Arial" w:cs="Arial"/>
          <w:color w:val="000000"/>
          <w:sz w:val="24"/>
          <w:szCs w:val="24"/>
        </w:rPr>
      </w:pPr>
    </w:p>
    <w:p w14:paraId="5F89C8C7" w14:textId="19810B2A" w:rsidR="00865A71" w:rsidRDefault="00865A71" w:rsidP="00FB69A2">
      <w:pPr>
        <w:autoSpaceDE w:val="0"/>
        <w:autoSpaceDN w:val="0"/>
        <w:adjustRightInd w:val="0"/>
        <w:spacing w:after="0" w:line="240" w:lineRule="auto"/>
        <w:rPr>
          <w:rFonts w:ascii="Arial" w:hAnsi="Arial" w:cs="Arial"/>
          <w:color w:val="EE0000"/>
          <w:sz w:val="24"/>
          <w:szCs w:val="24"/>
        </w:rPr>
      </w:pPr>
      <w:r w:rsidRPr="00F454F6">
        <w:rPr>
          <w:rFonts w:ascii="Arial" w:hAnsi="Arial" w:cs="Arial"/>
          <w:color w:val="000000"/>
          <w:sz w:val="24"/>
          <w:szCs w:val="24"/>
        </w:rPr>
        <w:t>3.2</w:t>
      </w:r>
      <w:r w:rsidRPr="00865A71">
        <w:rPr>
          <w:rFonts w:ascii="Arial" w:hAnsi="Arial" w:cs="Arial"/>
          <w:b/>
          <w:bCs/>
          <w:color w:val="000000"/>
          <w:sz w:val="28"/>
          <w:szCs w:val="28"/>
        </w:rPr>
        <w:tab/>
      </w:r>
      <w:r w:rsidRPr="00BF7248">
        <w:rPr>
          <w:rFonts w:ascii="Arial" w:hAnsi="Arial" w:cs="Arial"/>
          <w:b/>
          <w:bCs/>
          <w:color w:val="000000"/>
          <w:sz w:val="24"/>
          <w:szCs w:val="24"/>
          <w:u w:val="single"/>
        </w:rPr>
        <w:t>Allergy</w:t>
      </w:r>
      <w:r w:rsidR="00F82A1E" w:rsidRPr="00BF7248">
        <w:rPr>
          <w:rFonts w:ascii="Arial" w:hAnsi="Arial" w:cs="Arial"/>
          <w:b/>
          <w:bCs/>
          <w:color w:val="000000"/>
          <w:sz w:val="24"/>
          <w:szCs w:val="24"/>
          <w:u w:val="single"/>
        </w:rPr>
        <w:t xml:space="preserve"> </w:t>
      </w:r>
      <w:r w:rsidRPr="00BF7248">
        <w:rPr>
          <w:rFonts w:ascii="Arial" w:hAnsi="Arial" w:cs="Arial"/>
          <w:b/>
          <w:bCs/>
          <w:color w:val="000000"/>
          <w:sz w:val="24"/>
          <w:szCs w:val="24"/>
          <w:u w:val="single"/>
        </w:rPr>
        <w:t>Action Plans</w:t>
      </w:r>
      <w:r w:rsidRPr="001A3B3B">
        <w:rPr>
          <w:rFonts w:ascii="Arial" w:hAnsi="Arial" w:cs="Arial"/>
          <w:color w:val="EE0000"/>
          <w:sz w:val="24"/>
          <w:szCs w:val="24"/>
        </w:rPr>
        <w:t xml:space="preserve"> </w:t>
      </w:r>
    </w:p>
    <w:p w14:paraId="45ADCE78" w14:textId="77777777" w:rsidR="00865A71" w:rsidRDefault="00865A71" w:rsidP="00FB69A2">
      <w:pPr>
        <w:autoSpaceDE w:val="0"/>
        <w:autoSpaceDN w:val="0"/>
        <w:adjustRightInd w:val="0"/>
        <w:spacing w:after="0" w:line="240" w:lineRule="auto"/>
        <w:rPr>
          <w:rFonts w:ascii="Arial" w:hAnsi="Arial" w:cs="Arial"/>
          <w:color w:val="EE0000"/>
          <w:sz w:val="24"/>
          <w:szCs w:val="24"/>
        </w:rPr>
      </w:pPr>
    </w:p>
    <w:p w14:paraId="3D147405" w14:textId="16EABAA6" w:rsidR="00FB69A2" w:rsidRPr="0047562E" w:rsidRDefault="006C6DEE" w:rsidP="00FB69A2">
      <w:pPr>
        <w:autoSpaceDE w:val="0"/>
        <w:autoSpaceDN w:val="0"/>
        <w:adjustRightInd w:val="0"/>
        <w:spacing w:after="0" w:line="240" w:lineRule="auto"/>
        <w:rPr>
          <w:rFonts w:ascii="Arial" w:hAnsi="Arial" w:cs="Arial"/>
          <w:sz w:val="24"/>
          <w:szCs w:val="24"/>
        </w:rPr>
      </w:pPr>
      <w:r w:rsidRPr="0047562E">
        <w:rPr>
          <w:rFonts w:ascii="Arial" w:hAnsi="Arial" w:cs="Arial"/>
          <w:sz w:val="24"/>
          <w:szCs w:val="24"/>
        </w:rPr>
        <w:t xml:space="preserve">Allergy action plans are </w:t>
      </w:r>
      <w:r w:rsidR="00263A82" w:rsidRPr="0047562E">
        <w:rPr>
          <w:rFonts w:ascii="Arial" w:hAnsi="Arial" w:cs="Arial"/>
          <w:sz w:val="24"/>
          <w:szCs w:val="24"/>
        </w:rPr>
        <w:t xml:space="preserve">emergency response </w:t>
      </w:r>
      <w:r w:rsidR="00962B1B" w:rsidRPr="0047562E">
        <w:rPr>
          <w:rFonts w:ascii="Arial" w:hAnsi="Arial" w:cs="Arial"/>
          <w:sz w:val="24"/>
          <w:szCs w:val="24"/>
        </w:rPr>
        <w:t xml:space="preserve">documents </w:t>
      </w:r>
      <w:r w:rsidRPr="0047562E">
        <w:rPr>
          <w:rFonts w:ascii="Arial" w:hAnsi="Arial" w:cs="Arial"/>
          <w:sz w:val="24"/>
          <w:szCs w:val="24"/>
        </w:rPr>
        <w:t>providing medical and parental consent for schools to administer medicines</w:t>
      </w:r>
      <w:r w:rsidR="00451EA2" w:rsidRPr="0047562E">
        <w:rPr>
          <w:rFonts w:ascii="Arial" w:hAnsi="Arial" w:cs="Arial"/>
          <w:sz w:val="24"/>
          <w:szCs w:val="24"/>
        </w:rPr>
        <w:t xml:space="preserve"> </w:t>
      </w:r>
      <w:r w:rsidRPr="0047562E">
        <w:rPr>
          <w:rFonts w:ascii="Arial" w:hAnsi="Arial" w:cs="Arial"/>
          <w:sz w:val="24"/>
          <w:szCs w:val="24"/>
        </w:rPr>
        <w:t>in the event of an allergic reaction.</w:t>
      </w:r>
      <w:r w:rsidR="00DA3C15" w:rsidRPr="0047562E">
        <w:rPr>
          <w:rFonts w:ascii="Arial" w:hAnsi="Arial" w:cs="Arial"/>
          <w:sz w:val="24"/>
          <w:szCs w:val="24"/>
        </w:rPr>
        <w:t xml:space="preserve"> They do not replace Individual Healthcare Plans which is the </w:t>
      </w:r>
      <w:r w:rsidR="001A1DC2">
        <w:rPr>
          <w:rFonts w:ascii="Arial" w:hAnsi="Arial" w:cs="Arial"/>
          <w:sz w:val="24"/>
          <w:szCs w:val="24"/>
        </w:rPr>
        <w:t>pupil’s</w:t>
      </w:r>
      <w:r w:rsidR="001A3B3B" w:rsidRPr="0047562E">
        <w:rPr>
          <w:rFonts w:ascii="Arial" w:hAnsi="Arial" w:cs="Arial"/>
          <w:sz w:val="24"/>
          <w:szCs w:val="24"/>
        </w:rPr>
        <w:t xml:space="preserve"> overarching school support document</w:t>
      </w:r>
      <w:r w:rsidR="00FB69A2" w:rsidRPr="0047562E">
        <w:rPr>
          <w:rFonts w:ascii="Arial" w:hAnsi="Arial" w:cs="Arial"/>
          <w:sz w:val="24"/>
          <w:szCs w:val="24"/>
        </w:rPr>
        <w:t>.</w:t>
      </w:r>
    </w:p>
    <w:p w14:paraId="3EE45943" w14:textId="77777777" w:rsidR="00114437" w:rsidRDefault="00114437" w:rsidP="004A5D9C">
      <w:pPr>
        <w:autoSpaceDE w:val="0"/>
        <w:autoSpaceDN w:val="0"/>
        <w:adjustRightInd w:val="0"/>
        <w:spacing w:after="0" w:line="240" w:lineRule="auto"/>
        <w:rPr>
          <w:rFonts w:ascii="Arial" w:hAnsi="Arial" w:cs="Arial"/>
          <w:sz w:val="24"/>
          <w:szCs w:val="24"/>
        </w:rPr>
      </w:pPr>
    </w:p>
    <w:p w14:paraId="1D320C6F" w14:textId="0B30C9D2" w:rsidR="006C6DEE" w:rsidRDefault="004A5D9C" w:rsidP="004A5D9C">
      <w:pPr>
        <w:autoSpaceDE w:val="0"/>
        <w:autoSpaceDN w:val="0"/>
        <w:adjustRightInd w:val="0"/>
        <w:spacing w:after="0" w:line="240" w:lineRule="auto"/>
        <w:rPr>
          <w:rFonts w:ascii="Arial" w:hAnsi="Arial" w:cs="Arial"/>
          <w:sz w:val="24"/>
          <w:szCs w:val="24"/>
        </w:rPr>
      </w:pPr>
      <w:r w:rsidRPr="0047562E">
        <w:rPr>
          <w:rFonts w:ascii="Arial" w:hAnsi="Arial" w:cs="Arial"/>
          <w:sz w:val="24"/>
          <w:szCs w:val="24"/>
        </w:rPr>
        <w:lastRenderedPageBreak/>
        <w:t>Attach or append the Allergy Action Plan to the IHP or Cross</w:t>
      </w:r>
      <w:r w:rsidRPr="0047562E">
        <w:rPr>
          <w:rFonts w:ascii="Cambria Math" w:hAnsi="Cambria Math" w:cs="Cambria Math"/>
          <w:sz w:val="24"/>
          <w:szCs w:val="24"/>
        </w:rPr>
        <w:t>‑</w:t>
      </w:r>
      <w:r w:rsidRPr="0047562E">
        <w:rPr>
          <w:rFonts w:ascii="Arial" w:hAnsi="Arial" w:cs="Arial"/>
          <w:sz w:val="24"/>
          <w:szCs w:val="24"/>
        </w:rPr>
        <w:t>reference the documents so they are consistent.</w:t>
      </w:r>
    </w:p>
    <w:p w14:paraId="675AEF57" w14:textId="77777777" w:rsidR="00152197" w:rsidRDefault="00152197" w:rsidP="004A5D9C">
      <w:pPr>
        <w:autoSpaceDE w:val="0"/>
        <w:autoSpaceDN w:val="0"/>
        <w:adjustRightInd w:val="0"/>
        <w:spacing w:after="0" w:line="240" w:lineRule="auto"/>
        <w:rPr>
          <w:rFonts w:ascii="Arial" w:hAnsi="Arial" w:cs="Arial"/>
          <w:sz w:val="24"/>
          <w:szCs w:val="24"/>
        </w:rPr>
      </w:pPr>
    </w:p>
    <w:p w14:paraId="707600D8" w14:textId="068E8CBC" w:rsidR="00BD32D7" w:rsidRDefault="00CF51BA" w:rsidP="00CF51BA">
      <w:pPr>
        <w:autoSpaceDE w:val="0"/>
        <w:autoSpaceDN w:val="0"/>
        <w:adjustRightInd w:val="0"/>
        <w:spacing w:after="0" w:line="240" w:lineRule="auto"/>
        <w:rPr>
          <w:rFonts w:ascii="Arial" w:hAnsi="Arial" w:cs="Arial"/>
          <w:sz w:val="24"/>
          <w:szCs w:val="24"/>
        </w:rPr>
      </w:pPr>
      <w:r w:rsidRPr="00CF51BA">
        <w:rPr>
          <w:rFonts w:ascii="Arial" w:hAnsi="Arial" w:cs="Arial"/>
          <w:sz w:val="24"/>
          <w:szCs w:val="24"/>
        </w:rPr>
        <w:t>Where a pupil has diagnosed asthma</w:t>
      </w:r>
      <w:r>
        <w:rPr>
          <w:rFonts w:ascii="Arial" w:hAnsi="Arial" w:cs="Arial"/>
          <w:sz w:val="24"/>
          <w:szCs w:val="24"/>
        </w:rPr>
        <w:t xml:space="preserve"> i</w:t>
      </w:r>
      <w:r w:rsidRPr="00CF51BA">
        <w:rPr>
          <w:rFonts w:ascii="Arial" w:hAnsi="Arial" w:cs="Arial"/>
          <w:sz w:val="24"/>
          <w:szCs w:val="24"/>
        </w:rPr>
        <w:t xml:space="preserve">f available, an </w:t>
      </w:r>
      <w:r w:rsidRPr="007075D5">
        <w:rPr>
          <w:rFonts w:ascii="Arial" w:hAnsi="Arial" w:cs="Arial"/>
          <w:b/>
          <w:bCs/>
          <w:sz w:val="24"/>
          <w:szCs w:val="24"/>
        </w:rPr>
        <w:t>Asthma Action Plan</w:t>
      </w:r>
      <w:r w:rsidRPr="00CF51BA">
        <w:rPr>
          <w:rFonts w:ascii="Arial" w:hAnsi="Arial" w:cs="Arial"/>
          <w:sz w:val="24"/>
          <w:szCs w:val="24"/>
        </w:rPr>
        <w:t xml:space="preserve"> should be attached to the Individual Healthcare Plan (IHP).</w:t>
      </w:r>
    </w:p>
    <w:p w14:paraId="131958B5" w14:textId="77777777" w:rsidR="00CF51BA" w:rsidRPr="00CF51BA" w:rsidRDefault="00CF51BA" w:rsidP="00CF51BA">
      <w:pPr>
        <w:autoSpaceDE w:val="0"/>
        <w:autoSpaceDN w:val="0"/>
        <w:adjustRightInd w:val="0"/>
        <w:spacing w:after="0" w:line="240" w:lineRule="auto"/>
        <w:rPr>
          <w:rFonts w:ascii="Arial" w:hAnsi="Arial" w:cs="Arial"/>
          <w:sz w:val="24"/>
          <w:szCs w:val="24"/>
        </w:rPr>
      </w:pPr>
    </w:p>
    <w:p w14:paraId="2413B5FF" w14:textId="526E1894" w:rsidR="006C6DEE" w:rsidRPr="00B952DD" w:rsidRDefault="00261FEA" w:rsidP="006C6DEE">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3.</w:t>
      </w:r>
      <w:r w:rsidR="00F70E79">
        <w:rPr>
          <w:rFonts w:ascii="Arial" w:hAnsi="Arial" w:cs="Arial"/>
          <w:color w:val="000000"/>
          <w:sz w:val="24"/>
          <w:szCs w:val="24"/>
        </w:rPr>
        <w:t>3</w:t>
      </w:r>
      <w:r>
        <w:rPr>
          <w:rFonts w:ascii="Arial" w:hAnsi="Arial" w:cs="Arial"/>
          <w:color w:val="000000"/>
          <w:sz w:val="24"/>
          <w:szCs w:val="24"/>
        </w:rPr>
        <w:tab/>
      </w:r>
      <w:r w:rsidR="006C6DEE" w:rsidRPr="00B952DD">
        <w:rPr>
          <w:rFonts w:ascii="Arial" w:hAnsi="Arial" w:cs="Arial"/>
          <w:color w:val="000000"/>
          <w:sz w:val="24"/>
          <w:szCs w:val="24"/>
        </w:rPr>
        <w:t xml:space="preserve">The trust recommends using the British Society of Allergy and Clinical Immunology </w:t>
      </w:r>
      <w:r w:rsidR="006C6DEE" w:rsidRPr="00B952DD">
        <w:rPr>
          <w:rFonts w:ascii="Arial" w:hAnsi="Arial" w:cs="Arial"/>
          <w:sz w:val="24"/>
          <w:szCs w:val="24"/>
        </w:rPr>
        <w:t>(BSACI) Allergy Action Plan templates</w:t>
      </w:r>
      <w:r w:rsidR="006C6DEE" w:rsidRPr="00B952DD">
        <w:rPr>
          <w:rFonts w:ascii="Arial" w:hAnsi="Arial" w:cs="Arial"/>
          <w:color w:val="0563C2"/>
          <w:sz w:val="24"/>
          <w:szCs w:val="24"/>
        </w:rPr>
        <w:t xml:space="preserve"> </w:t>
      </w:r>
      <w:r w:rsidR="006C6DEE" w:rsidRPr="00B952DD">
        <w:rPr>
          <w:rFonts w:ascii="Arial" w:hAnsi="Arial" w:cs="Arial"/>
          <w:color w:val="000000"/>
          <w:sz w:val="24"/>
          <w:szCs w:val="24"/>
        </w:rPr>
        <w:t xml:space="preserve">to ensure continuity. These are national plans that have been agreed by the BSACI, the Anaphylaxis Campaign and Allergy UK.  The </w:t>
      </w:r>
      <w:r w:rsidR="00406588" w:rsidRPr="009779F8">
        <w:rPr>
          <w:rFonts w:ascii="Arial" w:hAnsi="Arial" w:cs="Arial"/>
          <w:color w:val="000000"/>
          <w:sz w:val="24"/>
          <w:szCs w:val="24"/>
        </w:rPr>
        <w:t>three</w:t>
      </w:r>
      <w:r w:rsidR="006C6DEE" w:rsidRPr="00B952DD">
        <w:rPr>
          <w:rFonts w:ascii="Arial" w:hAnsi="Arial" w:cs="Arial"/>
          <w:color w:val="000000"/>
          <w:sz w:val="24"/>
          <w:szCs w:val="24"/>
        </w:rPr>
        <w:t xml:space="preserve"> templates available are as follows:</w:t>
      </w:r>
    </w:p>
    <w:p w14:paraId="2339CFE8" w14:textId="77777777" w:rsidR="006C6DEE" w:rsidRPr="00CF56E7" w:rsidRDefault="006C6DEE" w:rsidP="00D142C0">
      <w:pPr>
        <w:pStyle w:val="ListParagraph"/>
        <w:numPr>
          <w:ilvl w:val="0"/>
          <w:numId w:val="13"/>
        </w:numPr>
        <w:shd w:val="clear" w:color="auto" w:fill="FFFFFF"/>
        <w:spacing w:before="100" w:beforeAutospacing="1" w:after="100" w:afterAutospacing="1" w:line="240" w:lineRule="auto"/>
        <w:ind w:left="851" w:hanging="425"/>
        <w:rPr>
          <w:rFonts w:ascii="Arial" w:eastAsia="Times New Roman" w:hAnsi="Arial" w:cs="Arial"/>
          <w:color w:val="000000" w:themeColor="text1"/>
          <w:spacing w:val="8"/>
          <w:sz w:val="24"/>
          <w:szCs w:val="24"/>
          <w:lang w:eastAsia="en-GB"/>
        </w:rPr>
      </w:pPr>
      <w:hyperlink r:id="rId11" w:history="1">
        <w:r w:rsidRPr="00CF56E7">
          <w:rPr>
            <w:rFonts w:ascii="Arial" w:eastAsia="Times New Roman" w:hAnsi="Arial" w:cs="Arial"/>
            <w:color w:val="000000" w:themeColor="text1"/>
            <w:spacing w:val="8"/>
            <w:sz w:val="24"/>
            <w:szCs w:val="24"/>
            <w:u w:val="single"/>
            <w:lang w:eastAsia="en-GB"/>
          </w:rPr>
          <w:t>Personal plan for individuals prescribed EpiPen</w:t>
        </w:r>
      </w:hyperlink>
    </w:p>
    <w:p w14:paraId="7BE9A9B4" w14:textId="77777777" w:rsidR="006C6DEE" w:rsidRPr="00CF56E7" w:rsidRDefault="006C6DEE" w:rsidP="00D142C0">
      <w:pPr>
        <w:pStyle w:val="ListParagraph"/>
        <w:numPr>
          <w:ilvl w:val="0"/>
          <w:numId w:val="13"/>
        </w:numPr>
        <w:shd w:val="clear" w:color="auto" w:fill="FFFFFF"/>
        <w:spacing w:before="100" w:beforeAutospacing="1" w:after="100" w:afterAutospacing="1" w:line="240" w:lineRule="auto"/>
        <w:ind w:left="851" w:hanging="425"/>
        <w:rPr>
          <w:rFonts w:ascii="Arial" w:eastAsia="Times New Roman" w:hAnsi="Arial" w:cs="Arial"/>
          <w:color w:val="000000" w:themeColor="text1"/>
          <w:spacing w:val="8"/>
          <w:sz w:val="24"/>
          <w:szCs w:val="24"/>
          <w:lang w:eastAsia="en-GB"/>
        </w:rPr>
      </w:pPr>
      <w:hyperlink r:id="rId12" w:history="1">
        <w:r w:rsidRPr="00CF56E7">
          <w:rPr>
            <w:rFonts w:ascii="Arial" w:eastAsia="Times New Roman" w:hAnsi="Arial" w:cs="Arial"/>
            <w:color w:val="000000" w:themeColor="text1"/>
            <w:spacing w:val="8"/>
            <w:sz w:val="24"/>
            <w:szCs w:val="24"/>
            <w:u w:val="single"/>
            <w:lang w:eastAsia="en-GB"/>
          </w:rPr>
          <w:t xml:space="preserve">Personal plan for individuals prescribed </w:t>
        </w:r>
        <w:proofErr w:type="spellStart"/>
        <w:r w:rsidRPr="00CF56E7">
          <w:rPr>
            <w:rFonts w:ascii="Arial" w:eastAsia="Times New Roman" w:hAnsi="Arial" w:cs="Arial"/>
            <w:color w:val="000000" w:themeColor="text1"/>
            <w:spacing w:val="8"/>
            <w:sz w:val="24"/>
            <w:szCs w:val="24"/>
            <w:u w:val="single"/>
            <w:lang w:eastAsia="en-GB"/>
          </w:rPr>
          <w:t>Jext</w:t>
        </w:r>
        <w:proofErr w:type="spellEnd"/>
      </w:hyperlink>
    </w:p>
    <w:p w14:paraId="4C410EB9" w14:textId="77777777" w:rsidR="006C6DEE" w:rsidRPr="00CF56E7" w:rsidRDefault="006C6DEE" w:rsidP="00D142C0">
      <w:pPr>
        <w:pStyle w:val="ListParagraph"/>
        <w:numPr>
          <w:ilvl w:val="0"/>
          <w:numId w:val="13"/>
        </w:numPr>
        <w:shd w:val="clear" w:color="auto" w:fill="FFFFFF"/>
        <w:spacing w:before="100" w:beforeAutospacing="1" w:after="100" w:afterAutospacing="1" w:line="240" w:lineRule="auto"/>
        <w:ind w:left="851" w:hanging="425"/>
        <w:rPr>
          <w:rFonts w:ascii="Arial" w:eastAsia="Times New Roman" w:hAnsi="Arial" w:cs="Arial"/>
          <w:color w:val="000000" w:themeColor="text1"/>
          <w:spacing w:val="8"/>
          <w:sz w:val="24"/>
          <w:szCs w:val="24"/>
          <w:lang w:eastAsia="en-GB"/>
        </w:rPr>
      </w:pPr>
      <w:hyperlink r:id="rId13" w:history="1">
        <w:r w:rsidRPr="00CF56E7">
          <w:rPr>
            <w:rFonts w:ascii="Arial" w:eastAsia="Times New Roman" w:hAnsi="Arial" w:cs="Arial"/>
            <w:color w:val="000000" w:themeColor="text1"/>
            <w:spacing w:val="8"/>
            <w:sz w:val="24"/>
            <w:szCs w:val="24"/>
            <w:u w:val="single"/>
            <w:lang w:eastAsia="en-GB"/>
          </w:rPr>
          <w:t>A generic plan for individuals assessed as not needing</w:t>
        </w:r>
        <w:r w:rsidRPr="00CF56E7">
          <w:rPr>
            <w:rFonts w:ascii="Arial" w:eastAsia="Times New Roman" w:hAnsi="Arial" w:cs="Arial"/>
            <w:color w:val="000000" w:themeColor="text1"/>
            <w:spacing w:val="8"/>
            <w:sz w:val="24"/>
            <w:szCs w:val="24"/>
            <w:u w:val="single"/>
            <w:lang w:eastAsia="en-GB"/>
          </w:rPr>
          <w:t xml:space="preserve"> </w:t>
        </w:r>
        <w:r w:rsidRPr="00CF56E7">
          <w:rPr>
            <w:rFonts w:ascii="Arial" w:eastAsia="Times New Roman" w:hAnsi="Arial" w:cs="Arial"/>
            <w:color w:val="000000" w:themeColor="text1"/>
            <w:spacing w:val="8"/>
            <w:sz w:val="24"/>
            <w:szCs w:val="24"/>
            <w:u w:val="single"/>
            <w:lang w:eastAsia="en-GB"/>
          </w:rPr>
          <w:t>AAI</w:t>
        </w:r>
      </w:hyperlink>
    </w:p>
    <w:p w14:paraId="0A59D9FF" w14:textId="11867531" w:rsidR="006C6DEE" w:rsidRDefault="00584DEB" w:rsidP="001932BD">
      <w:pPr>
        <w:autoSpaceDE w:val="0"/>
        <w:autoSpaceDN w:val="0"/>
        <w:adjustRightInd w:val="0"/>
        <w:spacing w:after="0" w:line="240" w:lineRule="auto"/>
        <w:rPr>
          <w:rFonts w:ascii="Arial" w:hAnsi="Arial" w:cs="Arial"/>
          <w:color w:val="EE0000"/>
          <w:sz w:val="24"/>
          <w:szCs w:val="24"/>
        </w:rPr>
      </w:pPr>
      <w:r>
        <w:rPr>
          <w:rFonts w:ascii="Arial" w:hAnsi="Arial" w:cs="Arial"/>
          <w:color w:val="000000"/>
          <w:sz w:val="24"/>
          <w:szCs w:val="24"/>
        </w:rPr>
        <w:t>3.</w:t>
      </w:r>
      <w:r w:rsidR="00F70E79">
        <w:rPr>
          <w:rFonts w:ascii="Arial" w:hAnsi="Arial" w:cs="Arial"/>
          <w:color w:val="000000"/>
          <w:sz w:val="24"/>
          <w:szCs w:val="24"/>
        </w:rPr>
        <w:t>4</w:t>
      </w:r>
      <w:r>
        <w:rPr>
          <w:rFonts w:ascii="Arial" w:hAnsi="Arial" w:cs="Arial"/>
          <w:color w:val="000000"/>
          <w:sz w:val="24"/>
          <w:szCs w:val="24"/>
        </w:rPr>
        <w:tab/>
      </w:r>
      <w:r w:rsidR="00BD556C" w:rsidRPr="0047562E">
        <w:rPr>
          <w:rFonts w:ascii="Arial" w:hAnsi="Arial" w:cs="Arial"/>
          <w:sz w:val="24"/>
          <w:szCs w:val="24"/>
        </w:rPr>
        <w:t>Plans are developed in partnership with parents/carers and health</w:t>
      </w:r>
      <w:r w:rsidR="008B174D" w:rsidRPr="0047562E">
        <w:rPr>
          <w:rFonts w:ascii="Arial" w:hAnsi="Arial" w:cs="Arial"/>
          <w:sz w:val="24"/>
          <w:szCs w:val="24"/>
        </w:rPr>
        <w:t>care</w:t>
      </w:r>
      <w:r w:rsidR="00BD556C" w:rsidRPr="0047562E">
        <w:rPr>
          <w:rFonts w:ascii="Arial" w:hAnsi="Arial" w:cs="Arial"/>
          <w:sz w:val="24"/>
          <w:szCs w:val="24"/>
        </w:rPr>
        <w:t xml:space="preserve"> professionals.</w:t>
      </w:r>
    </w:p>
    <w:p w14:paraId="65319E70" w14:textId="77777777" w:rsidR="00CA4402" w:rsidRDefault="00CA4402" w:rsidP="00BD556C">
      <w:pPr>
        <w:autoSpaceDE w:val="0"/>
        <w:autoSpaceDN w:val="0"/>
        <w:adjustRightInd w:val="0"/>
        <w:spacing w:after="0" w:line="240" w:lineRule="auto"/>
        <w:ind w:left="709" w:hanging="709"/>
        <w:rPr>
          <w:rFonts w:ascii="Arial" w:hAnsi="Arial" w:cs="Arial"/>
          <w:color w:val="EE0000"/>
          <w:sz w:val="24"/>
          <w:szCs w:val="24"/>
        </w:rPr>
      </w:pPr>
    </w:p>
    <w:p w14:paraId="766789C9" w14:textId="3A34F59A" w:rsidR="00CA4402" w:rsidRDefault="00CA4402" w:rsidP="00CA4402">
      <w:pPr>
        <w:autoSpaceDE w:val="0"/>
        <w:autoSpaceDN w:val="0"/>
        <w:adjustRightInd w:val="0"/>
        <w:spacing w:after="0" w:line="240" w:lineRule="auto"/>
        <w:ind w:left="709" w:hanging="709"/>
        <w:rPr>
          <w:rFonts w:ascii="Arial" w:hAnsi="Arial" w:cs="Arial"/>
          <w:b/>
          <w:bCs/>
          <w:color w:val="000000"/>
          <w:sz w:val="24"/>
          <w:szCs w:val="24"/>
          <w:u w:val="single"/>
        </w:rPr>
      </w:pPr>
      <w:r>
        <w:rPr>
          <w:rFonts w:ascii="Arial" w:hAnsi="Arial" w:cs="Arial"/>
          <w:color w:val="000000"/>
          <w:sz w:val="24"/>
          <w:szCs w:val="24"/>
        </w:rPr>
        <w:t>3.5</w:t>
      </w:r>
      <w:r w:rsidRPr="00CA4402">
        <w:t xml:space="preserve"> </w:t>
      </w:r>
      <w:r>
        <w:tab/>
      </w:r>
      <w:r w:rsidRPr="001932BD">
        <w:rPr>
          <w:rFonts w:ascii="Arial" w:hAnsi="Arial" w:cs="Arial"/>
          <w:b/>
          <w:bCs/>
          <w:color w:val="000000"/>
          <w:sz w:val="24"/>
          <w:szCs w:val="24"/>
          <w:u w:val="single"/>
        </w:rPr>
        <w:t>Staff and Visitor Allergies</w:t>
      </w:r>
    </w:p>
    <w:p w14:paraId="1128BBB8" w14:textId="77777777" w:rsidR="001932BD" w:rsidRPr="00CA4402" w:rsidRDefault="001932BD" w:rsidP="00CA4402">
      <w:pPr>
        <w:autoSpaceDE w:val="0"/>
        <w:autoSpaceDN w:val="0"/>
        <w:adjustRightInd w:val="0"/>
        <w:spacing w:after="0" w:line="240" w:lineRule="auto"/>
        <w:ind w:left="709" w:hanging="709"/>
        <w:rPr>
          <w:rFonts w:ascii="Arial" w:hAnsi="Arial" w:cs="Arial"/>
          <w:color w:val="000000"/>
          <w:sz w:val="24"/>
          <w:szCs w:val="24"/>
        </w:rPr>
      </w:pPr>
    </w:p>
    <w:p w14:paraId="6E985342" w14:textId="7D1DE890" w:rsidR="00CA4402" w:rsidRDefault="00CA4402" w:rsidP="00A47286">
      <w:pPr>
        <w:autoSpaceDE w:val="0"/>
        <w:autoSpaceDN w:val="0"/>
        <w:adjustRightInd w:val="0"/>
        <w:spacing w:after="0" w:line="240" w:lineRule="auto"/>
        <w:rPr>
          <w:rFonts w:ascii="Arial" w:hAnsi="Arial" w:cs="Arial"/>
          <w:color w:val="000000"/>
          <w:sz w:val="24"/>
          <w:szCs w:val="24"/>
        </w:rPr>
      </w:pPr>
      <w:r w:rsidRPr="00CA4402">
        <w:rPr>
          <w:rFonts w:ascii="Arial" w:hAnsi="Arial" w:cs="Arial"/>
          <w:color w:val="000000"/>
          <w:sz w:val="24"/>
          <w:szCs w:val="24"/>
        </w:rPr>
        <w:t>Schools will consider the needs of staff and visitors with known severe allergies when developing local allergy management arrangements and, where reasonably practicable, implement appropriate measures to minimise the risk of allergen exposure.</w:t>
      </w:r>
    </w:p>
    <w:p w14:paraId="6F0B7B7A" w14:textId="77777777" w:rsidR="00C657FA" w:rsidRPr="00B952DD" w:rsidRDefault="00C657FA" w:rsidP="00C657FA">
      <w:pPr>
        <w:autoSpaceDE w:val="0"/>
        <w:autoSpaceDN w:val="0"/>
        <w:adjustRightInd w:val="0"/>
        <w:spacing w:after="0" w:line="240" w:lineRule="auto"/>
        <w:rPr>
          <w:rFonts w:ascii="Arial" w:hAnsi="Arial" w:cs="Arial"/>
          <w:color w:val="000000"/>
          <w:sz w:val="24"/>
          <w:szCs w:val="24"/>
        </w:rPr>
      </w:pPr>
    </w:p>
    <w:p w14:paraId="340CB2E6" w14:textId="77777777" w:rsidR="006C6DEE" w:rsidRPr="00B952DD" w:rsidRDefault="006C6DEE" w:rsidP="006C6DEE">
      <w:pPr>
        <w:autoSpaceDE w:val="0"/>
        <w:autoSpaceDN w:val="0"/>
        <w:adjustRightInd w:val="0"/>
        <w:spacing w:after="0" w:line="240" w:lineRule="auto"/>
        <w:rPr>
          <w:rFonts w:ascii="Arial" w:hAnsi="Arial" w:cs="Arial"/>
          <w:b/>
          <w:bCs/>
          <w:sz w:val="28"/>
          <w:szCs w:val="28"/>
        </w:rPr>
      </w:pPr>
      <w:r w:rsidRPr="00B952DD">
        <w:rPr>
          <w:rFonts w:ascii="Arial" w:hAnsi="Arial" w:cs="Arial"/>
          <w:b/>
          <w:bCs/>
          <w:sz w:val="28"/>
          <w:szCs w:val="28"/>
        </w:rPr>
        <w:t xml:space="preserve">4. </w:t>
      </w:r>
      <w:r w:rsidRPr="00B952DD">
        <w:rPr>
          <w:rFonts w:ascii="Arial" w:hAnsi="Arial" w:cs="Arial"/>
          <w:b/>
          <w:bCs/>
          <w:sz w:val="28"/>
          <w:szCs w:val="28"/>
          <w:u w:val="single"/>
        </w:rPr>
        <w:t>Emergency Treatment and Management of Anaphylaxis</w:t>
      </w:r>
    </w:p>
    <w:p w14:paraId="66380249" w14:textId="77777777" w:rsidR="006C6DEE" w:rsidRPr="00B952DD" w:rsidRDefault="006C6DEE" w:rsidP="006C6DEE">
      <w:pPr>
        <w:autoSpaceDE w:val="0"/>
        <w:autoSpaceDN w:val="0"/>
        <w:adjustRightInd w:val="0"/>
        <w:spacing w:after="0" w:line="240" w:lineRule="auto"/>
        <w:rPr>
          <w:rFonts w:ascii="Arial" w:hAnsi="Arial" w:cs="Arial"/>
          <w:b/>
          <w:bCs/>
          <w:sz w:val="24"/>
          <w:szCs w:val="24"/>
        </w:rPr>
      </w:pPr>
    </w:p>
    <w:p w14:paraId="0DBC9778" w14:textId="5FAE341B" w:rsidR="006C6DEE" w:rsidRPr="00B952DD" w:rsidRDefault="00584DEB" w:rsidP="006C6DEE">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4.1</w:t>
      </w:r>
      <w:r>
        <w:rPr>
          <w:rFonts w:ascii="Arial" w:hAnsi="Arial" w:cs="Arial"/>
          <w:b/>
          <w:bCs/>
          <w:sz w:val="24"/>
          <w:szCs w:val="24"/>
        </w:rPr>
        <w:tab/>
      </w:r>
      <w:r w:rsidR="006C6DEE" w:rsidRPr="00B952DD">
        <w:rPr>
          <w:rFonts w:ascii="Arial" w:hAnsi="Arial" w:cs="Arial"/>
          <w:b/>
          <w:bCs/>
          <w:sz w:val="24"/>
          <w:szCs w:val="24"/>
        </w:rPr>
        <w:t>What to look for:</w:t>
      </w:r>
    </w:p>
    <w:p w14:paraId="170B8E1E"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Generalised flushing of the skin</w:t>
      </w:r>
    </w:p>
    <w:p w14:paraId="3157DF3B"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Nettle rash (hives) anywhere on the body</w:t>
      </w:r>
    </w:p>
    <w:p w14:paraId="131B951B"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Sense of impending doom</w:t>
      </w:r>
    </w:p>
    <w:p w14:paraId="2433E8E7"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Swelling of throat and mouth</w:t>
      </w:r>
    </w:p>
    <w:p w14:paraId="767AB351"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 xml:space="preserve">Difficulty in swallowing or speaking </w:t>
      </w:r>
    </w:p>
    <w:p w14:paraId="5C3E1C9D"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Alteration in heart rate</w:t>
      </w:r>
    </w:p>
    <w:p w14:paraId="55DCAC58"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Severe asthma</w:t>
      </w:r>
    </w:p>
    <w:p w14:paraId="0DCC88BC"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Abdominal pain, nausea, vomiting</w:t>
      </w:r>
    </w:p>
    <w:p w14:paraId="7AA642D3"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Sudden feeling of weakness (drop in blood pressure)</w:t>
      </w:r>
    </w:p>
    <w:p w14:paraId="575E9123" w14:textId="77777777" w:rsidR="006C6DEE" w:rsidRPr="00CF56E7" w:rsidRDefault="006C6DEE"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Collapse and unconsciousness</w:t>
      </w:r>
    </w:p>
    <w:p w14:paraId="7D3813EE" w14:textId="42123EBA" w:rsidR="009D1484" w:rsidRPr="00CF56E7" w:rsidRDefault="009D1484" w:rsidP="00D142C0">
      <w:pPr>
        <w:pStyle w:val="ListParagraph"/>
        <w:numPr>
          <w:ilvl w:val="0"/>
          <w:numId w:val="12"/>
        </w:numPr>
        <w:ind w:left="851" w:hanging="425"/>
        <w:rPr>
          <w:rFonts w:ascii="Arial" w:hAnsi="Arial" w:cs="Arial"/>
          <w:sz w:val="24"/>
          <w:szCs w:val="24"/>
        </w:rPr>
      </w:pPr>
      <w:r w:rsidRPr="00CF56E7">
        <w:rPr>
          <w:rFonts w:ascii="Arial" w:hAnsi="Arial" w:cs="Arial"/>
          <w:sz w:val="24"/>
          <w:szCs w:val="24"/>
        </w:rPr>
        <w:t>Sudden worsening of asthma symptoms or severe wheezing, particularly in a pupil known to have an allergy.</w:t>
      </w:r>
    </w:p>
    <w:p w14:paraId="61F2C88D"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3A04A516" w14:textId="7C759E59" w:rsidR="006C6DEE" w:rsidRPr="00B952DD" w:rsidRDefault="00584DEB" w:rsidP="006C6DEE">
      <w:pPr>
        <w:autoSpaceDE w:val="0"/>
        <w:autoSpaceDN w:val="0"/>
        <w:adjustRightInd w:val="0"/>
        <w:spacing w:after="0" w:line="240" w:lineRule="auto"/>
        <w:rPr>
          <w:rFonts w:ascii="Arial" w:hAnsi="Arial" w:cs="Arial"/>
          <w:b/>
          <w:bCs/>
          <w:sz w:val="24"/>
          <w:szCs w:val="24"/>
        </w:rPr>
      </w:pPr>
      <w:r>
        <w:rPr>
          <w:rFonts w:ascii="Arial" w:hAnsi="Arial" w:cs="Arial"/>
          <w:sz w:val="24"/>
          <w:szCs w:val="24"/>
        </w:rPr>
        <w:t>4.2</w:t>
      </w:r>
      <w:r>
        <w:rPr>
          <w:rFonts w:ascii="Arial" w:hAnsi="Arial" w:cs="Arial"/>
          <w:sz w:val="24"/>
          <w:szCs w:val="24"/>
        </w:rPr>
        <w:tab/>
      </w:r>
      <w:r w:rsidR="006C6DEE" w:rsidRPr="00B952DD">
        <w:rPr>
          <w:rFonts w:ascii="Arial" w:hAnsi="Arial" w:cs="Arial"/>
          <w:sz w:val="24"/>
          <w:szCs w:val="24"/>
        </w:rPr>
        <w:t>Anaphylaxis is likely if all the following three things happen</w:t>
      </w:r>
      <w:r w:rsidR="006C6DEE" w:rsidRPr="00B952DD">
        <w:rPr>
          <w:rFonts w:ascii="Arial" w:hAnsi="Arial" w:cs="Arial"/>
          <w:b/>
          <w:bCs/>
          <w:sz w:val="24"/>
          <w:szCs w:val="24"/>
        </w:rPr>
        <w:t>:</w:t>
      </w:r>
    </w:p>
    <w:p w14:paraId="5F3E0AFE" w14:textId="77777777" w:rsidR="006C6DEE" w:rsidRPr="00B952DD" w:rsidRDefault="006C6DEE" w:rsidP="006C6DEE">
      <w:pPr>
        <w:autoSpaceDE w:val="0"/>
        <w:autoSpaceDN w:val="0"/>
        <w:adjustRightInd w:val="0"/>
        <w:spacing w:after="0" w:line="240" w:lineRule="auto"/>
        <w:rPr>
          <w:rFonts w:ascii="Arial" w:hAnsi="Arial" w:cs="Arial"/>
          <w:b/>
          <w:bCs/>
          <w:sz w:val="24"/>
          <w:szCs w:val="24"/>
        </w:rPr>
      </w:pPr>
    </w:p>
    <w:p w14:paraId="6A388F7B" w14:textId="77777777" w:rsidR="006C6DEE" w:rsidRPr="00B952DD" w:rsidRDefault="006C6DEE" w:rsidP="00D142C0">
      <w:pPr>
        <w:pStyle w:val="ListParagraph"/>
        <w:numPr>
          <w:ilvl w:val="0"/>
          <w:numId w:val="2"/>
        </w:numPr>
        <w:autoSpaceDE w:val="0"/>
        <w:autoSpaceDN w:val="0"/>
        <w:adjustRightInd w:val="0"/>
        <w:spacing w:after="0" w:line="240" w:lineRule="auto"/>
        <w:rPr>
          <w:rFonts w:ascii="Arial" w:hAnsi="Arial" w:cs="Arial"/>
          <w:b/>
          <w:bCs/>
          <w:sz w:val="24"/>
          <w:szCs w:val="24"/>
        </w:rPr>
      </w:pPr>
      <w:r w:rsidRPr="00B952DD">
        <w:rPr>
          <w:rFonts w:ascii="Arial" w:hAnsi="Arial" w:cs="Arial"/>
          <w:b/>
          <w:bCs/>
          <w:sz w:val="24"/>
          <w:szCs w:val="24"/>
        </w:rPr>
        <w:t xml:space="preserve">sudden onset </w:t>
      </w:r>
      <w:r w:rsidRPr="00B952DD">
        <w:rPr>
          <w:rFonts w:ascii="Arial" w:hAnsi="Arial" w:cs="Arial"/>
          <w:sz w:val="24"/>
          <w:szCs w:val="24"/>
        </w:rPr>
        <w:t xml:space="preserve">(a reaction can start within minutes) and </w:t>
      </w:r>
      <w:r w:rsidRPr="00B952DD">
        <w:rPr>
          <w:rFonts w:ascii="Arial" w:hAnsi="Arial" w:cs="Arial"/>
          <w:b/>
          <w:bCs/>
          <w:sz w:val="24"/>
          <w:szCs w:val="24"/>
        </w:rPr>
        <w:t xml:space="preserve">rapid progression of symptoms </w:t>
      </w:r>
    </w:p>
    <w:p w14:paraId="16E56064" w14:textId="77777777" w:rsidR="006C6DEE" w:rsidRPr="00CE1A70" w:rsidRDefault="006C6DEE" w:rsidP="00D142C0">
      <w:pPr>
        <w:pStyle w:val="ListParagraph"/>
        <w:numPr>
          <w:ilvl w:val="0"/>
          <w:numId w:val="2"/>
        </w:numPr>
        <w:autoSpaceDE w:val="0"/>
        <w:autoSpaceDN w:val="0"/>
        <w:adjustRightInd w:val="0"/>
        <w:spacing w:after="0" w:line="240" w:lineRule="auto"/>
        <w:rPr>
          <w:rFonts w:ascii="Arial" w:hAnsi="Arial" w:cs="Arial"/>
          <w:b/>
          <w:bCs/>
          <w:sz w:val="24"/>
          <w:szCs w:val="24"/>
        </w:rPr>
      </w:pPr>
      <w:r w:rsidRPr="00B952DD">
        <w:rPr>
          <w:rFonts w:ascii="Arial" w:hAnsi="Arial" w:cs="Arial"/>
          <w:b/>
          <w:bCs/>
          <w:sz w:val="24"/>
          <w:szCs w:val="24"/>
        </w:rPr>
        <w:t xml:space="preserve">life threatening airway and/or breathing difficulties </w:t>
      </w:r>
      <w:r w:rsidRPr="00B952DD">
        <w:rPr>
          <w:rFonts w:ascii="Arial" w:hAnsi="Arial" w:cs="Arial"/>
          <w:sz w:val="24"/>
          <w:szCs w:val="24"/>
        </w:rPr>
        <w:t xml:space="preserve">and/or </w:t>
      </w:r>
      <w:r w:rsidRPr="00B952DD">
        <w:rPr>
          <w:rFonts w:ascii="Arial" w:hAnsi="Arial" w:cs="Arial"/>
          <w:b/>
          <w:bCs/>
          <w:sz w:val="24"/>
          <w:szCs w:val="24"/>
        </w:rPr>
        <w:t xml:space="preserve">circulation problems </w:t>
      </w:r>
      <w:r w:rsidRPr="00B952DD">
        <w:rPr>
          <w:rFonts w:ascii="Arial" w:hAnsi="Arial" w:cs="Arial"/>
          <w:sz w:val="24"/>
          <w:szCs w:val="24"/>
        </w:rPr>
        <w:t>(e.g. alteration in heart rate, sudden drop in blood pressure, feeling of weakness)</w:t>
      </w:r>
    </w:p>
    <w:p w14:paraId="61FF437B" w14:textId="77777777" w:rsidR="00CE1A70" w:rsidRPr="00CE1A70" w:rsidRDefault="00CE1A70" w:rsidP="00CE1A70">
      <w:pPr>
        <w:autoSpaceDE w:val="0"/>
        <w:autoSpaceDN w:val="0"/>
        <w:adjustRightInd w:val="0"/>
        <w:spacing w:after="0" w:line="240" w:lineRule="auto"/>
        <w:rPr>
          <w:rFonts w:ascii="Arial" w:hAnsi="Arial" w:cs="Arial"/>
          <w:b/>
          <w:bCs/>
          <w:sz w:val="24"/>
          <w:szCs w:val="24"/>
        </w:rPr>
      </w:pPr>
    </w:p>
    <w:p w14:paraId="78AF95B8" w14:textId="77777777" w:rsidR="006C6DEE" w:rsidRPr="00B952DD" w:rsidRDefault="006C6DEE" w:rsidP="00D142C0">
      <w:pPr>
        <w:pStyle w:val="ListParagraph"/>
        <w:numPr>
          <w:ilvl w:val="0"/>
          <w:numId w:val="2"/>
        </w:numPr>
        <w:autoSpaceDE w:val="0"/>
        <w:autoSpaceDN w:val="0"/>
        <w:adjustRightInd w:val="0"/>
        <w:spacing w:after="0" w:line="240" w:lineRule="auto"/>
        <w:rPr>
          <w:rFonts w:ascii="Arial" w:hAnsi="Arial" w:cs="Arial"/>
          <w:b/>
          <w:bCs/>
          <w:sz w:val="24"/>
          <w:szCs w:val="24"/>
        </w:rPr>
      </w:pPr>
      <w:r w:rsidRPr="00B952DD">
        <w:rPr>
          <w:rFonts w:ascii="Arial" w:hAnsi="Arial" w:cs="Arial"/>
          <w:b/>
          <w:bCs/>
          <w:sz w:val="24"/>
          <w:szCs w:val="24"/>
        </w:rPr>
        <w:lastRenderedPageBreak/>
        <w:t xml:space="preserve">changes to the skin </w:t>
      </w:r>
      <w:r w:rsidRPr="00B952DD">
        <w:rPr>
          <w:rFonts w:ascii="Arial" w:hAnsi="Arial" w:cs="Arial"/>
          <w:sz w:val="24"/>
          <w:szCs w:val="24"/>
        </w:rPr>
        <w:t xml:space="preserve">e.g. flushing, urticaria (an itchy, red, swollen skin eruption showing markings like nettle rash or hives), angioedema (swelling or puffing of the deeper layers of skin and/or soft tissues, often lips, mouth, face etc). </w:t>
      </w:r>
    </w:p>
    <w:p w14:paraId="030FB94C"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0D44390F" w14:textId="77777777" w:rsidR="006C6DEE" w:rsidRPr="00B952DD"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Note: skin changes on their own are not a sign of an anaphylactic reaction, and in some cases don’t occur at all.</w:t>
      </w:r>
    </w:p>
    <w:p w14:paraId="7D374368" w14:textId="77777777" w:rsidR="00E62C35" w:rsidRPr="00B952DD" w:rsidRDefault="00E62C35" w:rsidP="006C6DEE">
      <w:pPr>
        <w:autoSpaceDE w:val="0"/>
        <w:autoSpaceDN w:val="0"/>
        <w:adjustRightInd w:val="0"/>
        <w:spacing w:after="0" w:line="240" w:lineRule="auto"/>
        <w:rPr>
          <w:rFonts w:ascii="Arial" w:hAnsi="Arial" w:cs="Arial"/>
          <w:sz w:val="24"/>
          <w:szCs w:val="24"/>
        </w:rPr>
      </w:pPr>
    </w:p>
    <w:p w14:paraId="752D8EE9" w14:textId="4A6DDB9A" w:rsidR="006C6DEE" w:rsidRPr="00B952DD" w:rsidRDefault="00F2715D" w:rsidP="006C6DEE">
      <w:pPr>
        <w:autoSpaceDE w:val="0"/>
        <w:autoSpaceDN w:val="0"/>
        <w:adjustRightInd w:val="0"/>
        <w:spacing w:after="0" w:line="240" w:lineRule="auto"/>
        <w:rPr>
          <w:rFonts w:ascii="Arial" w:hAnsi="Arial" w:cs="Arial"/>
          <w:sz w:val="24"/>
          <w:szCs w:val="24"/>
        </w:rPr>
      </w:pPr>
      <w:r w:rsidRPr="00F2715D">
        <w:rPr>
          <w:rFonts w:ascii="Arial" w:hAnsi="Arial" w:cs="Arial"/>
          <w:sz w:val="24"/>
          <w:szCs w:val="24"/>
        </w:rPr>
        <w:t xml:space="preserve">Children and young people with both asthma and allergy may present initially with breathing difficulties. Severe or rapidly worsening respiratory symptoms following exposure to a known or suspected allergen should be treated as a possible </w:t>
      </w:r>
      <w:r w:rsidRPr="00C03C96">
        <w:rPr>
          <w:rFonts w:ascii="Arial" w:hAnsi="Arial" w:cs="Arial"/>
          <w:b/>
          <w:bCs/>
          <w:sz w:val="24"/>
          <w:szCs w:val="24"/>
        </w:rPr>
        <w:t>anaphylactic reaction</w:t>
      </w:r>
      <w:r w:rsidRPr="00F2715D">
        <w:rPr>
          <w:rFonts w:ascii="Arial" w:hAnsi="Arial" w:cs="Arial"/>
          <w:sz w:val="24"/>
          <w:szCs w:val="24"/>
        </w:rPr>
        <w:t xml:space="preserve">. </w:t>
      </w:r>
    </w:p>
    <w:p w14:paraId="349AB6E6" w14:textId="77777777" w:rsidR="00E62C35" w:rsidRPr="00B952DD" w:rsidRDefault="00E62C35" w:rsidP="006C6DEE">
      <w:pPr>
        <w:autoSpaceDE w:val="0"/>
        <w:autoSpaceDN w:val="0"/>
        <w:adjustRightInd w:val="0"/>
        <w:spacing w:after="0" w:line="240" w:lineRule="auto"/>
        <w:rPr>
          <w:rFonts w:ascii="Arial" w:hAnsi="Arial" w:cs="Arial"/>
          <w:sz w:val="24"/>
          <w:szCs w:val="24"/>
        </w:rPr>
      </w:pPr>
    </w:p>
    <w:p w14:paraId="2A85C624" w14:textId="042C3AE2" w:rsidR="006C6DEE" w:rsidRPr="00B952DD" w:rsidRDefault="00BE2102" w:rsidP="006C6DEE">
      <w:pPr>
        <w:autoSpaceDE w:val="0"/>
        <w:autoSpaceDN w:val="0"/>
        <w:adjustRightInd w:val="0"/>
        <w:spacing w:after="0" w:line="240" w:lineRule="auto"/>
        <w:rPr>
          <w:rFonts w:ascii="Arial" w:hAnsi="Arial" w:cs="Arial"/>
          <w:sz w:val="24"/>
          <w:szCs w:val="24"/>
        </w:rPr>
      </w:pPr>
      <w:r>
        <w:rPr>
          <w:rFonts w:ascii="Arial" w:hAnsi="Arial" w:cs="Arial"/>
          <w:sz w:val="24"/>
          <w:szCs w:val="24"/>
        </w:rPr>
        <w:t>4.3</w:t>
      </w:r>
      <w:r>
        <w:rPr>
          <w:rFonts w:ascii="Arial" w:hAnsi="Arial" w:cs="Arial"/>
          <w:sz w:val="24"/>
          <w:szCs w:val="24"/>
        </w:rPr>
        <w:tab/>
      </w:r>
      <w:r w:rsidR="006C6DEE" w:rsidRPr="00B952DD">
        <w:rPr>
          <w:rFonts w:ascii="Arial" w:hAnsi="Arial" w:cs="Arial"/>
          <w:sz w:val="24"/>
          <w:szCs w:val="24"/>
        </w:rPr>
        <w:t>Anaphylaxis can develop very rapidly, so a treatment is needed that works rapidly.</w:t>
      </w:r>
      <w:r w:rsidR="00375346" w:rsidRPr="00B952DD">
        <w:rPr>
          <w:rFonts w:ascii="Arial" w:hAnsi="Arial" w:cs="Arial"/>
          <w:sz w:val="24"/>
          <w:szCs w:val="24"/>
        </w:rPr>
        <w:t xml:space="preserve"> </w:t>
      </w:r>
      <w:r w:rsidR="006C6DEE" w:rsidRPr="00B952DD">
        <w:rPr>
          <w:rFonts w:ascii="Arial" w:hAnsi="Arial" w:cs="Arial"/>
          <w:b/>
          <w:bCs/>
          <w:sz w:val="24"/>
          <w:szCs w:val="24"/>
        </w:rPr>
        <w:t xml:space="preserve">Adrenaline </w:t>
      </w:r>
      <w:r w:rsidR="006C6DEE" w:rsidRPr="00B952DD">
        <w:rPr>
          <w:rFonts w:ascii="Arial" w:hAnsi="Arial" w:cs="Arial"/>
          <w:sz w:val="24"/>
          <w:szCs w:val="24"/>
        </w:rPr>
        <w:t>is the mainstay of treatment and it starts to work within seconds.</w:t>
      </w:r>
    </w:p>
    <w:p w14:paraId="690F2B6B" w14:textId="28C17652" w:rsidR="006C6DEE" w:rsidRPr="00B952DD"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 xml:space="preserve">Adrenaline should be administered by an </w:t>
      </w:r>
      <w:r w:rsidRPr="00B952DD">
        <w:rPr>
          <w:rFonts w:ascii="Arial" w:hAnsi="Arial" w:cs="Arial"/>
          <w:b/>
          <w:bCs/>
          <w:sz w:val="24"/>
          <w:szCs w:val="24"/>
        </w:rPr>
        <w:t xml:space="preserve">injection into the muscle </w:t>
      </w:r>
      <w:r w:rsidRPr="00B952DD">
        <w:rPr>
          <w:rFonts w:ascii="Arial" w:hAnsi="Arial" w:cs="Arial"/>
          <w:sz w:val="24"/>
          <w:szCs w:val="24"/>
        </w:rPr>
        <w:t>(intramuscular injection)</w:t>
      </w:r>
      <w:r w:rsidR="00437F36" w:rsidRPr="00B952DD">
        <w:rPr>
          <w:rFonts w:ascii="Arial" w:hAnsi="Arial" w:cs="Arial"/>
          <w:sz w:val="24"/>
          <w:szCs w:val="24"/>
        </w:rPr>
        <w:t>.</w:t>
      </w:r>
    </w:p>
    <w:p w14:paraId="0EDFA559" w14:textId="77777777" w:rsidR="002F6EFF" w:rsidRDefault="002F6EFF" w:rsidP="006C6DEE">
      <w:pPr>
        <w:autoSpaceDE w:val="0"/>
        <w:autoSpaceDN w:val="0"/>
        <w:adjustRightInd w:val="0"/>
        <w:spacing w:after="0" w:line="240" w:lineRule="auto"/>
        <w:rPr>
          <w:rFonts w:ascii="Arial" w:hAnsi="Arial" w:cs="Arial"/>
          <w:sz w:val="24"/>
          <w:szCs w:val="24"/>
        </w:rPr>
      </w:pPr>
    </w:p>
    <w:p w14:paraId="03BD0A94" w14:textId="04EB43C9" w:rsidR="006C6DEE" w:rsidRPr="00B952DD" w:rsidRDefault="00621D79" w:rsidP="006C6DEE">
      <w:pPr>
        <w:autoSpaceDE w:val="0"/>
        <w:autoSpaceDN w:val="0"/>
        <w:adjustRightInd w:val="0"/>
        <w:spacing w:after="0" w:line="240" w:lineRule="auto"/>
        <w:rPr>
          <w:rFonts w:ascii="Arial" w:hAnsi="Arial" w:cs="Arial"/>
          <w:sz w:val="24"/>
          <w:szCs w:val="24"/>
        </w:rPr>
      </w:pPr>
      <w:r>
        <w:rPr>
          <w:rFonts w:ascii="Arial" w:hAnsi="Arial" w:cs="Arial"/>
          <w:sz w:val="24"/>
          <w:szCs w:val="24"/>
        </w:rPr>
        <w:t>4.4</w:t>
      </w:r>
      <w:r>
        <w:rPr>
          <w:rFonts w:ascii="Arial" w:hAnsi="Arial" w:cs="Arial"/>
          <w:sz w:val="24"/>
          <w:szCs w:val="24"/>
        </w:rPr>
        <w:tab/>
      </w:r>
      <w:r w:rsidR="006C6DEE" w:rsidRPr="00B952DD">
        <w:rPr>
          <w:rFonts w:ascii="Arial" w:hAnsi="Arial" w:cs="Arial"/>
          <w:sz w:val="24"/>
          <w:szCs w:val="24"/>
        </w:rPr>
        <w:t>What does adrenaline do?</w:t>
      </w:r>
    </w:p>
    <w:p w14:paraId="064B7023" w14:textId="77777777" w:rsidR="006C6DEE" w:rsidRPr="00E80299" w:rsidRDefault="006C6DEE" w:rsidP="00D142C0">
      <w:pPr>
        <w:pStyle w:val="ListParagraph"/>
        <w:numPr>
          <w:ilvl w:val="0"/>
          <w:numId w:val="18"/>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It opens the airways</w:t>
      </w:r>
    </w:p>
    <w:p w14:paraId="1719B42D" w14:textId="77777777" w:rsidR="006C6DEE" w:rsidRPr="00E80299" w:rsidRDefault="006C6DEE" w:rsidP="00D142C0">
      <w:pPr>
        <w:pStyle w:val="ListParagraph"/>
        <w:numPr>
          <w:ilvl w:val="0"/>
          <w:numId w:val="18"/>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It stops swelling</w:t>
      </w:r>
    </w:p>
    <w:p w14:paraId="5021E46F" w14:textId="77777777" w:rsidR="006C6DEE" w:rsidRPr="00E80299" w:rsidRDefault="006C6DEE" w:rsidP="00D142C0">
      <w:pPr>
        <w:pStyle w:val="ListParagraph"/>
        <w:numPr>
          <w:ilvl w:val="0"/>
          <w:numId w:val="18"/>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It raises the blood pressure</w:t>
      </w:r>
    </w:p>
    <w:p w14:paraId="3F45581B"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215FD1EA" w14:textId="690BE512" w:rsidR="006C6DEE" w:rsidRPr="00B952DD" w:rsidRDefault="00621D79" w:rsidP="006D582F">
      <w:pPr>
        <w:autoSpaceDE w:val="0"/>
        <w:autoSpaceDN w:val="0"/>
        <w:adjustRightInd w:val="0"/>
        <w:spacing w:after="0" w:line="240" w:lineRule="auto"/>
        <w:rPr>
          <w:rFonts w:ascii="Arial" w:hAnsi="Arial" w:cs="Arial"/>
          <w:sz w:val="24"/>
          <w:szCs w:val="24"/>
        </w:rPr>
      </w:pPr>
      <w:r>
        <w:rPr>
          <w:rFonts w:ascii="Arial" w:hAnsi="Arial" w:cs="Arial"/>
          <w:sz w:val="24"/>
          <w:szCs w:val="24"/>
        </w:rPr>
        <w:t>4.5</w:t>
      </w:r>
      <w:r>
        <w:rPr>
          <w:rFonts w:ascii="Arial" w:hAnsi="Arial" w:cs="Arial"/>
          <w:sz w:val="24"/>
          <w:szCs w:val="24"/>
        </w:rPr>
        <w:tab/>
      </w:r>
      <w:r w:rsidR="006C6DEE" w:rsidRPr="00B952DD">
        <w:rPr>
          <w:rFonts w:ascii="Arial" w:hAnsi="Arial" w:cs="Arial"/>
          <w:sz w:val="24"/>
          <w:szCs w:val="24"/>
        </w:rPr>
        <w:t xml:space="preserve">Adrenaline must be administered with the </w:t>
      </w:r>
      <w:r w:rsidR="006C6DEE" w:rsidRPr="00B952DD">
        <w:rPr>
          <w:rFonts w:ascii="Arial" w:hAnsi="Arial" w:cs="Arial"/>
          <w:b/>
          <w:bCs/>
          <w:sz w:val="24"/>
          <w:szCs w:val="24"/>
        </w:rPr>
        <w:t xml:space="preserve">minimum of delay </w:t>
      </w:r>
      <w:r w:rsidR="006C6DEE" w:rsidRPr="00B952DD">
        <w:rPr>
          <w:rFonts w:ascii="Arial" w:hAnsi="Arial" w:cs="Arial"/>
          <w:sz w:val="24"/>
          <w:szCs w:val="24"/>
        </w:rPr>
        <w:t>as it is more effective in</w:t>
      </w:r>
      <w:r w:rsidR="006D582F">
        <w:rPr>
          <w:rFonts w:ascii="Arial" w:hAnsi="Arial" w:cs="Arial"/>
          <w:sz w:val="24"/>
          <w:szCs w:val="24"/>
        </w:rPr>
        <w:t xml:space="preserve"> </w:t>
      </w:r>
      <w:r w:rsidR="006C6DEE" w:rsidRPr="00B952DD">
        <w:rPr>
          <w:rFonts w:ascii="Arial" w:hAnsi="Arial" w:cs="Arial"/>
          <w:sz w:val="24"/>
          <w:szCs w:val="24"/>
        </w:rPr>
        <w:t>preventing an allergic reaction from progressing to anaphylaxis than in reversing it once the</w:t>
      </w:r>
      <w:r w:rsidR="006D582F">
        <w:rPr>
          <w:rFonts w:ascii="Arial" w:hAnsi="Arial" w:cs="Arial"/>
          <w:sz w:val="24"/>
          <w:szCs w:val="24"/>
        </w:rPr>
        <w:t xml:space="preserve"> </w:t>
      </w:r>
      <w:r w:rsidR="006C6DEE" w:rsidRPr="00B952DD">
        <w:rPr>
          <w:rFonts w:ascii="Arial" w:hAnsi="Arial" w:cs="Arial"/>
          <w:sz w:val="24"/>
          <w:szCs w:val="24"/>
        </w:rPr>
        <w:t>symptoms have become severe.</w:t>
      </w:r>
    </w:p>
    <w:p w14:paraId="636E3946" w14:textId="77777777" w:rsidR="001862DC" w:rsidRDefault="001862DC" w:rsidP="006C6DEE">
      <w:pPr>
        <w:autoSpaceDE w:val="0"/>
        <w:autoSpaceDN w:val="0"/>
        <w:adjustRightInd w:val="0"/>
        <w:spacing w:after="0" w:line="240" w:lineRule="auto"/>
        <w:rPr>
          <w:rFonts w:ascii="Arial" w:hAnsi="Arial" w:cs="Arial"/>
          <w:sz w:val="24"/>
          <w:szCs w:val="24"/>
        </w:rPr>
      </w:pPr>
    </w:p>
    <w:p w14:paraId="7404D43F" w14:textId="4AFCE872" w:rsidR="006C6DEE" w:rsidRPr="001862DC" w:rsidRDefault="006C6DEE" w:rsidP="006C6DEE">
      <w:pPr>
        <w:autoSpaceDE w:val="0"/>
        <w:autoSpaceDN w:val="0"/>
        <w:adjustRightInd w:val="0"/>
        <w:spacing w:after="0" w:line="240" w:lineRule="auto"/>
        <w:rPr>
          <w:rFonts w:ascii="Arial" w:hAnsi="Arial" w:cs="Arial"/>
          <w:b/>
          <w:bCs/>
          <w:sz w:val="24"/>
          <w:szCs w:val="24"/>
        </w:rPr>
      </w:pPr>
      <w:r w:rsidRPr="001862DC">
        <w:rPr>
          <w:rFonts w:ascii="Arial" w:hAnsi="Arial" w:cs="Arial"/>
          <w:b/>
          <w:bCs/>
          <w:sz w:val="24"/>
          <w:szCs w:val="24"/>
        </w:rPr>
        <w:t>ACTION:</w:t>
      </w:r>
    </w:p>
    <w:p w14:paraId="784F77B5" w14:textId="77777777" w:rsidR="006C6DEE" w:rsidRPr="00E80299" w:rsidRDefault="006C6DEE" w:rsidP="00D142C0">
      <w:pPr>
        <w:pStyle w:val="ListParagraph"/>
        <w:numPr>
          <w:ilvl w:val="0"/>
          <w:numId w:val="19"/>
        </w:numPr>
        <w:autoSpaceDE w:val="0"/>
        <w:autoSpaceDN w:val="0"/>
        <w:adjustRightInd w:val="0"/>
        <w:spacing w:after="0" w:line="240" w:lineRule="auto"/>
        <w:ind w:left="851" w:hanging="425"/>
        <w:rPr>
          <w:rFonts w:ascii="Arial" w:hAnsi="Arial" w:cs="Arial"/>
          <w:b/>
          <w:bCs/>
          <w:sz w:val="24"/>
          <w:szCs w:val="24"/>
        </w:rPr>
      </w:pPr>
      <w:r w:rsidRPr="00E80299">
        <w:rPr>
          <w:rFonts w:ascii="Arial" w:hAnsi="Arial" w:cs="Arial"/>
          <w:sz w:val="24"/>
          <w:szCs w:val="24"/>
        </w:rPr>
        <w:t xml:space="preserve">Stay with the child and call for help. </w:t>
      </w:r>
      <w:r w:rsidRPr="00E80299">
        <w:rPr>
          <w:rFonts w:ascii="Arial" w:hAnsi="Arial" w:cs="Arial"/>
          <w:b/>
          <w:bCs/>
          <w:sz w:val="24"/>
          <w:szCs w:val="24"/>
        </w:rPr>
        <w:t>DO NOT MOVE CHILD OR LEAVE UNATTENDED</w:t>
      </w:r>
    </w:p>
    <w:p w14:paraId="1BB060A7" w14:textId="77777777" w:rsidR="006C6DEE" w:rsidRPr="00E80299" w:rsidRDefault="006C6DEE" w:rsidP="00D142C0">
      <w:pPr>
        <w:pStyle w:val="ListParagraph"/>
        <w:numPr>
          <w:ilvl w:val="0"/>
          <w:numId w:val="19"/>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Remove trigger if possible (e.g. Insect stinger)</w:t>
      </w:r>
    </w:p>
    <w:p w14:paraId="5878B0EC" w14:textId="77777777" w:rsidR="006C6DEE" w:rsidRPr="00E80299" w:rsidRDefault="006C6DEE" w:rsidP="00D142C0">
      <w:pPr>
        <w:pStyle w:val="ListParagraph"/>
        <w:numPr>
          <w:ilvl w:val="0"/>
          <w:numId w:val="19"/>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Lie child flat (with or without legs elevated) – A sitting position may make breathing easier</w:t>
      </w:r>
    </w:p>
    <w:p w14:paraId="292827CD" w14:textId="77777777" w:rsidR="006C6DEE" w:rsidRPr="00E80299" w:rsidRDefault="006C6DEE" w:rsidP="00D142C0">
      <w:pPr>
        <w:pStyle w:val="ListParagraph"/>
        <w:numPr>
          <w:ilvl w:val="0"/>
          <w:numId w:val="19"/>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b/>
          <w:bCs/>
          <w:sz w:val="24"/>
          <w:szCs w:val="24"/>
        </w:rPr>
        <w:t xml:space="preserve">USE ADRENALINE WITHOUT DELAY </w:t>
      </w:r>
      <w:r w:rsidRPr="00E80299">
        <w:rPr>
          <w:rFonts w:ascii="Arial" w:hAnsi="Arial" w:cs="Arial"/>
          <w:sz w:val="24"/>
          <w:szCs w:val="24"/>
        </w:rPr>
        <w:t>and note time given. (Inject at upper, outer thigh - through clothing if necessary)</w:t>
      </w:r>
    </w:p>
    <w:p w14:paraId="048BA3B1" w14:textId="46A66AC3" w:rsidR="006C6DEE" w:rsidRPr="00E80299" w:rsidRDefault="006C6DEE" w:rsidP="00D142C0">
      <w:pPr>
        <w:pStyle w:val="ListParagraph"/>
        <w:numPr>
          <w:ilvl w:val="0"/>
          <w:numId w:val="19"/>
        </w:numPr>
        <w:autoSpaceDE w:val="0"/>
        <w:autoSpaceDN w:val="0"/>
        <w:adjustRightInd w:val="0"/>
        <w:spacing w:after="0" w:line="240" w:lineRule="auto"/>
        <w:ind w:left="851" w:hanging="425"/>
        <w:rPr>
          <w:rFonts w:ascii="Arial" w:hAnsi="Arial" w:cs="Arial"/>
          <w:b/>
          <w:bCs/>
          <w:sz w:val="24"/>
          <w:szCs w:val="24"/>
        </w:rPr>
      </w:pPr>
      <w:r w:rsidRPr="00E80299">
        <w:rPr>
          <w:rFonts w:ascii="Arial" w:hAnsi="Arial" w:cs="Arial"/>
          <w:sz w:val="24"/>
          <w:szCs w:val="24"/>
        </w:rPr>
        <w:t xml:space="preserve">CALL </w:t>
      </w:r>
      <w:r w:rsidRPr="00E80299">
        <w:rPr>
          <w:rFonts w:ascii="Arial" w:hAnsi="Arial" w:cs="Arial"/>
          <w:b/>
          <w:bCs/>
          <w:sz w:val="24"/>
          <w:szCs w:val="24"/>
        </w:rPr>
        <w:t xml:space="preserve">999 </w:t>
      </w:r>
      <w:r w:rsidRPr="00E80299">
        <w:rPr>
          <w:rFonts w:ascii="Arial" w:hAnsi="Arial" w:cs="Arial"/>
          <w:sz w:val="24"/>
          <w:szCs w:val="24"/>
        </w:rPr>
        <w:t xml:space="preserve">and state </w:t>
      </w:r>
      <w:r w:rsidR="00011A99" w:rsidRPr="00E80299">
        <w:rPr>
          <w:rFonts w:ascii="Arial" w:hAnsi="Arial" w:cs="Arial"/>
          <w:sz w:val="24"/>
          <w:szCs w:val="24"/>
        </w:rPr>
        <w:t>“</w:t>
      </w:r>
      <w:r w:rsidRPr="00E80299">
        <w:rPr>
          <w:rFonts w:ascii="Arial" w:hAnsi="Arial" w:cs="Arial"/>
          <w:b/>
          <w:bCs/>
          <w:sz w:val="24"/>
          <w:szCs w:val="24"/>
        </w:rPr>
        <w:t>ANAPHYLAXIS</w:t>
      </w:r>
      <w:r w:rsidR="00011A99" w:rsidRPr="00E80299">
        <w:rPr>
          <w:rFonts w:ascii="Arial" w:hAnsi="Arial" w:cs="Arial"/>
          <w:b/>
          <w:bCs/>
          <w:sz w:val="24"/>
          <w:szCs w:val="24"/>
        </w:rPr>
        <w:t>”</w:t>
      </w:r>
    </w:p>
    <w:p w14:paraId="7C1363F6" w14:textId="77777777" w:rsidR="006C6DEE" w:rsidRPr="00E80299" w:rsidRDefault="006C6DEE" w:rsidP="00D142C0">
      <w:pPr>
        <w:pStyle w:val="ListParagraph"/>
        <w:numPr>
          <w:ilvl w:val="0"/>
          <w:numId w:val="19"/>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If no improvement after 5 minutes, administer second adrenaline auto-injector</w:t>
      </w:r>
    </w:p>
    <w:p w14:paraId="0EEECA15" w14:textId="77777777" w:rsidR="006C6DEE" w:rsidRPr="00E80299" w:rsidRDefault="006C6DEE" w:rsidP="00D142C0">
      <w:pPr>
        <w:pStyle w:val="ListParagraph"/>
        <w:numPr>
          <w:ilvl w:val="0"/>
          <w:numId w:val="19"/>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If no signs of life commence CPR</w:t>
      </w:r>
    </w:p>
    <w:p w14:paraId="79CB48E3" w14:textId="77777777" w:rsidR="006C6DEE" w:rsidRPr="00E80299" w:rsidRDefault="006C6DEE" w:rsidP="00D142C0">
      <w:pPr>
        <w:pStyle w:val="ListParagraph"/>
        <w:numPr>
          <w:ilvl w:val="0"/>
          <w:numId w:val="19"/>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Phone parent/carer as soon as possible.</w:t>
      </w:r>
    </w:p>
    <w:p w14:paraId="06B834B0"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63CA001A" w14:textId="6055CD34" w:rsidR="006C6DEE" w:rsidRPr="00B952DD" w:rsidRDefault="00621D79" w:rsidP="006C6DEE">
      <w:pPr>
        <w:autoSpaceDE w:val="0"/>
        <w:autoSpaceDN w:val="0"/>
        <w:adjustRightInd w:val="0"/>
        <w:spacing w:after="0" w:line="240" w:lineRule="auto"/>
        <w:rPr>
          <w:rFonts w:ascii="Arial" w:hAnsi="Arial" w:cs="Arial"/>
          <w:sz w:val="24"/>
          <w:szCs w:val="24"/>
        </w:rPr>
      </w:pPr>
      <w:r>
        <w:rPr>
          <w:rFonts w:ascii="Arial" w:hAnsi="Arial" w:cs="Arial"/>
          <w:sz w:val="24"/>
          <w:szCs w:val="24"/>
        </w:rPr>
        <w:t>4.6</w:t>
      </w:r>
      <w:r>
        <w:rPr>
          <w:rFonts w:ascii="Arial" w:hAnsi="Arial" w:cs="Arial"/>
          <w:sz w:val="24"/>
          <w:szCs w:val="24"/>
        </w:rPr>
        <w:tab/>
      </w:r>
      <w:r w:rsidR="006C6DEE" w:rsidRPr="00B952DD">
        <w:rPr>
          <w:rFonts w:ascii="Arial" w:hAnsi="Arial" w:cs="Arial"/>
          <w:sz w:val="24"/>
          <w:szCs w:val="24"/>
        </w:rPr>
        <w:t>Use of any AAI device should be recorded. This should include:</w:t>
      </w:r>
    </w:p>
    <w:p w14:paraId="5772E02D" w14:textId="77777777" w:rsidR="006C6DEE" w:rsidRPr="00E80299" w:rsidRDefault="006C6DEE" w:rsidP="00D142C0">
      <w:pPr>
        <w:pStyle w:val="ListParagraph"/>
        <w:numPr>
          <w:ilvl w:val="0"/>
          <w:numId w:val="20"/>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Where and when the REACTION took place (e.g. PE lesson, playground, classroom).</w:t>
      </w:r>
    </w:p>
    <w:p w14:paraId="6D0F0C6A" w14:textId="77777777" w:rsidR="006C6DEE" w:rsidRPr="00E80299" w:rsidRDefault="006C6DEE" w:rsidP="00D142C0">
      <w:pPr>
        <w:pStyle w:val="ListParagraph"/>
        <w:numPr>
          <w:ilvl w:val="0"/>
          <w:numId w:val="20"/>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How much medication was given, and by whom.</w:t>
      </w:r>
    </w:p>
    <w:p w14:paraId="755C3830"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736A2B5B" w14:textId="0BF08474" w:rsidR="006C6DEE" w:rsidRDefault="009259EB" w:rsidP="0047056B">
      <w:pPr>
        <w:autoSpaceDE w:val="0"/>
        <w:autoSpaceDN w:val="0"/>
        <w:adjustRightInd w:val="0"/>
        <w:spacing w:after="0" w:line="240" w:lineRule="auto"/>
        <w:rPr>
          <w:rFonts w:ascii="Arial" w:hAnsi="Arial" w:cs="Arial"/>
          <w:sz w:val="24"/>
          <w:szCs w:val="24"/>
        </w:rPr>
      </w:pPr>
      <w:r>
        <w:rPr>
          <w:rFonts w:ascii="Arial" w:hAnsi="Arial" w:cs="Arial"/>
          <w:sz w:val="24"/>
          <w:szCs w:val="24"/>
        </w:rPr>
        <w:t>4.7</w:t>
      </w:r>
      <w:r>
        <w:rPr>
          <w:rFonts w:ascii="Arial" w:hAnsi="Arial" w:cs="Arial"/>
          <w:sz w:val="24"/>
          <w:szCs w:val="24"/>
        </w:rPr>
        <w:tab/>
      </w:r>
      <w:r w:rsidR="006C6DEE" w:rsidRPr="00B952DD">
        <w:rPr>
          <w:rFonts w:ascii="Arial" w:hAnsi="Arial" w:cs="Arial"/>
          <w:sz w:val="24"/>
          <w:szCs w:val="24"/>
        </w:rPr>
        <w:t>All pupils must go to hospital for observation after anaphylaxis even if they appear to have</w:t>
      </w:r>
      <w:r w:rsidR="0047056B">
        <w:rPr>
          <w:rFonts w:ascii="Arial" w:hAnsi="Arial" w:cs="Arial"/>
          <w:sz w:val="24"/>
          <w:szCs w:val="24"/>
        </w:rPr>
        <w:t xml:space="preserve"> </w:t>
      </w:r>
      <w:r w:rsidR="006C6DEE" w:rsidRPr="00B952DD">
        <w:rPr>
          <w:rFonts w:ascii="Arial" w:hAnsi="Arial" w:cs="Arial"/>
          <w:sz w:val="24"/>
          <w:szCs w:val="24"/>
        </w:rPr>
        <w:t>recovered as a reaction can reoccur after treatment.</w:t>
      </w:r>
    </w:p>
    <w:p w14:paraId="3A24242F" w14:textId="77777777" w:rsidR="0045653D" w:rsidRDefault="0045653D" w:rsidP="0047056B">
      <w:pPr>
        <w:autoSpaceDE w:val="0"/>
        <w:autoSpaceDN w:val="0"/>
        <w:adjustRightInd w:val="0"/>
        <w:spacing w:after="0" w:line="240" w:lineRule="auto"/>
        <w:rPr>
          <w:rFonts w:ascii="Arial" w:hAnsi="Arial" w:cs="Arial"/>
          <w:sz w:val="24"/>
          <w:szCs w:val="24"/>
        </w:rPr>
      </w:pPr>
    </w:p>
    <w:p w14:paraId="2AB0134A" w14:textId="77777777" w:rsidR="00CE1A70" w:rsidRDefault="00CE1A70" w:rsidP="0045653D">
      <w:pPr>
        <w:autoSpaceDE w:val="0"/>
        <w:autoSpaceDN w:val="0"/>
        <w:adjustRightInd w:val="0"/>
        <w:spacing w:after="0" w:line="240" w:lineRule="auto"/>
        <w:rPr>
          <w:rFonts w:ascii="Arial" w:hAnsi="Arial" w:cs="Arial"/>
          <w:sz w:val="24"/>
          <w:szCs w:val="24"/>
        </w:rPr>
      </w:pPr>
    </w:p>
    <w:p w14:paraId="2D9B9E95" w14:textId="77777777" w:rsidR="00CE1A70" w:rsidRDefault="00CE1A70" w:rsidP="0045653D">
      <w:pPr>
        <w:autoSpaceDE w:val="0"/>
        <w:autoSpaceDN w:val="0"/>
        <w:adjustRightInd w:val="0"/>
        <w:spacing w:after="0" w:line="240" w:lineRule="auto"/>
        <w:rPr>
          <w:rFonts w:ascii="Arial" w:hAnsi="Arial" w:cs="Arial"/>
          <w:sz w:val="24"/>
          <w:szCs w:val="24"/>
        </w:rPr>
      </w:pPr>
    </w:p>
    <w:p w14:paraId="41A5237C" w14:textId="77777777" w:rsidR="00CE1A70" w:rsidRDefault="00CE1A70" w:rsidP="0045653D">
      <w:pPr>
        <w:autoSpaceDE w:val="0"/>
        <w:autoSpaceDN w:val="0"/>
        <w:adjustRightInd w:val="0"/>
        <w:spacing w:after="0" w:line="240" w:lineRule="auto"/>
        <w:rPr>
          <w:rFonts w:ascii="Arial" w:hAnsi="Arial" w:cs="Arial"/>
          <w:sz w:val="24"/>
          <w:szCs w:val="24"/>
        </w:rPr>
      </w:pPr>
    </w:p>
    <w:p w14:paraId="42FC3D9C" w14:textId="461F8103" w:rsidR="0045653D" w:rsidRPr="0045653D" w:rsidRDefault="0045653D" w:rsidP="0045653D">
      <w:pPr>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4.8</w:t>
      </w:r>
      <w:r>
        <w:rPr>
          <w:rFonts w:ascii="Arial" w:hAnsi="Arial" w:cs="Arial"/>
          <w:sz w:val="24"/>
          <w:szCs w:val="24"/>
        </w:rPr>
        <w:tab/>
      </w:r>
      <w:r w:rsidRPr="0045653D">
        <w:rPr>
          <w:rFonts w:ascii="Arial" w:hAnsi="Arial" w:cs="Arial"/>
          <w:b/>
          <w:bCs/>
          <w:sz w:val="24"/>
          <w:szCs w:val="24"/>
        </w:rPr>
        <w:t>Serious Incidents and Near Misses</w:t>
      </w:r>
    </w:p>
    <w:p w14:paraId="2CAF821E" w14:textId="77777777" w:rsidR="0045653D" w:rsidRDefault="0045653D" w:rsidP="0045653D">
      <w:pPr>
        <w:autoSpaceDE w:val="0"/>
        <w:autoSpaceDN w:val="0"/>
        <w:adjustRightInd w:val="0"/>
        <w:spacing w:after="0" w:line="240" w:lineRule="auto"/>
        <w:rPr>
          <w:rFonts w:ascii="Arial" w:hAnsi="Arial" w:cs="Arial"/>
          <w:sz w:val="24"/>
          <w:szCs w:val="24"/>
        </w:rPr>
      </w:pPr>
    </w:p>
    <w:p w14:paraId="7B795165" w14:textId="23BFF3D9" w:rsidR="00931A99" w:rsidRDefault="00581C36" w:rsidP="0045653D">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Formal procedures for the investigation of </w:t>
      </w:r>
      <w:r w:rsidR="00D403BF">
        <w:rPr>
          <w:rFonts w:ascii="Arial" w:hAnsi="Arial" w:cs="Arial"/>
          <w:sz w:val="24"/>
          <w:szCs w:val="24"/>
        </w:rPr>
        <w:t>such incidents are detailed in School Policies</w:t>
      </w:r>
      <w:r w:rsidR="00337605">
        <w:rPr>
          <w:rFonts w:ascii="Arial" w:hAnsi="Arial" w:cs="Arial"/>
          <w:sz w:val="24"/>
          <w:szCs w:val="24"/>
        </w:rPr>
        <w:t xml:space="preserve"> including</w:t>
      </w:r>
      <w:r w:rsidR="00CD01E3">
        <w:rPr>
          <w:rFonts w:ascii="Arial" w:hAnsi="Arial" w:cs="Arial"/>
          <w:sz w:val="24"/>
          <w:szCs w:val="24"/>
        </w:rPr>
        <w:t>:</w:t>
      </w:r>
      <w:r w:rsidR="00337605">
        <w:rPr>
          <w:rFonts w:ascii="Arial" w:hAnsi="Arial" w:cs="Arial"/>
          <w:sz w:val="24"/>
          <w:szCs w:val="24"/>
        </w:rPr>
        <w:t xml:space="preserve"> </w:t>
      </w:r>
    </w:p>
    <w:p w14:paraId="294C19BB" w14:textId="0E137D95" w:rsidR="00337605" w:rsidRPr="00CD01E3" w:rsidRDefault="00CD01E3" w:rsidP="00D142C0">
      <w:pPr>
        <w:pStyle w:val="ListParagraph"/>
        <w:numPr>
          <w:ilvl w:val="0"/>
          <w:numId w:val="10"/>
        </w:numPr>
        <w:autoSpaceDE w:val="0"/>
        <w:autoSpaceDN w:val="0"/>
        <w:adjustRightInd w:val="0"/>
        <w:spacing w:after="0" w:line="240" w:lineRule="auto"/>
        <w:ind w:left="851" w:hanging="425"/>
        <w:rPr>
          <w:rFonts w:ascii="Arial" w:hAnsi="Arial" w:cs="Arial"/>
          <w:sz w:val="24"/>
          <w:szCs w:val="24"/>
        </w:rPr>
      </w:pPr>
      <w:r w:rsidRPr="00CD01E3">
        <w:rPr>
          <w:rFonts w:ascii="Arial" w:hAnsi="Arial" w:cs="Arial"/>
          <w:sz w:val="24"/>
          <w:szCs w:val="24"/>
        </w:rPr>
        <w:t>d</w:t>
      </w:r>
      <w:r w:rsidR="00337605" w:rsidRPr="00CD01E3">
        <w:rPr>
          <w:rFonts w:ascii="Arial" w:hAnsi="Arial" w:cs="Arial"/>
          <w:sz w:val="24"/>
          <w:szCs w:val="24"/>
        </w:rPr>
        <w:t xml:space="preserve">efinitions of serious </w:t>
      </w:r>
      <w:r w:rsidRPr="00CD01E3">
        <w:rPr>
          <w:rFonts w:ascii="Arial" w:hAnsi="Arial" w:cs="Arial"/>
          <w:sz w:val="24"/>
          <w:szCs w:val="24"/>
        </w:rPr>
        <w:t>incidents and near misses;</w:t>
      </w:r>
    </w:p>
    <w:p w14:paraId="641F74D7" w14:textId="77777777" w:rsidR="0045653D" w:rsidRPr="00CD01E3" w:rsidRDefault="0045653D" w:rsidP="00D142C0">
      <w:pPr>
        <w:pStyle w:val="ListParagraph"/>
        <w:numPr>
          <w:ilvl w:val="0"/>
          <w:numId w:val="10"/>
        </w:numPr>
        <w:autoSpaceDE w:val="0"/>
        <w:autoSpaceDN w:val="0"/>
        <w:adjustRightInd w:val="0"/>
        <w:spacing w:after="0" w:line="240" w:lineRule="auto"/>
        <w:ind w:left="851" w:hanging="425"/>
        <w:rPr>
          <w:rFonts w:ascii="Arial" w:hAnsi="Arial" w:cs="Arial"/>
          <w:sz w:val="24"/>
          <w:szCs w:val="24"/>
        </w:rPr>
      </w:pPr>
      <w:r w:rsidRPr="00CD01E3">
        <w:rPr>
          <w:rFonts w:ascii="Arial" w:hAnsi="Arial" w:cs="Arial"/>
          <w:sz w:val="24"/>
          <w:szCs w:val="24"/>
        </w:rPr>
        <w:t>formal recording;</w:t>
      </w:r>
    </w:p>
    <w:p w14:paraId="25D241EF" w14:textId="77777777" w:rsidR="0045653D" w:rsidRPr="00CD01E3" w:rsidRDefault="0045653D" w:rsidP="00D142C0">
      <w:pPr>
        <w:pStyle w:val="ListParagraph"/>
        <w:numPr>
          <w:ilvl w:val="0"/>
          <w:numId w:val="10"/>
        </w:numPr>
        <w:autoSpaceDE w:val="0"/>
        <w:autoSpaceDN w:val="0"/>
        <w:adjustRightInd w:val="0"/>
        <w:spacing w:after="0" w:line="240" w:lineRule="auto"/>
        <w:ind w:left="851" w:hanging="425"/>
        <w:rPr>
          <w:rFonts w:ascii="Arial" w:hAnsi="Arial" w:cs="Arial"/>
          <w:sz w:val="24"/>
          <w:szCs w:val="24"/>
        </w:rPr>
      </w:pPr>
      <w:r w:rsidRPr="00CD01E3">
        <w:rPr>
          <w:rFonts w:ascii="Arial" w:hAnsi="Arial" w:cs="Arial"/>
          <w:sz w:val="24"/>
          <w:szCs w:val="24"/>
        </w:rPr>
        <w:t>local investigation;</w:t>
      </w:r>
    </w:p>
    <w:p w14:paraId="0E3841E6" w14:textId="77777777" w:rsidR="0045653D" w:rsidRPr="00CD01E3" w:rsidRDefault="0045653D" w:rsidP="00D142C0">
      <w:pPr>
        <w:pStyle w:val="ListParagraph"/>
        <w:numPr>
          <w:ilvl w:val="0"/>
          <w:numId w:val="10"/>
        </w:numPr>
        <w:autoSpaceDE w:val="0"/>
        <w:autoSpaceDN w:val="0"/>
        <w:adjustRightInd w:val="0"/>
        <w:spacing w:after="0" w:line="240" w:lineRule="auto"/>
        <w:ind w:left="851" w:hanging="425"/>
        <w:rPr>
          <w:rFonts w:ascii="Arial" w:hAnsi="Arial" w:cs="Arial"/>
          <w:sz w:val="24"/>
          <w:szCs w:val="24"/>
        </w:rPr>
      </w:pPr>
      <w:r w:rsidRPr="00CD01E3">
        <w:rPr>
          <w:rFonts w:ascii="Arial" w:hAnsi="Arial" w:cs="Arial"/>
          <w:sz w:val="24"/>
          <w:szCs w:val="24"/>
        </w:rPr>
        <w:t>parent notification;</w:t>
      </w:r>
    </w:p>
    <w:p w14:paraId="1F44C064" w14:textId="77777777" w:rsidR="0045653D" w:rsidRPr="00CD01E3" w:rsidRDefault="0045653D" w:rsidP="00D142C0">
      <w:pPr>
        <w:pStyle w:val="ListParagraph"/>
        <w:numPr>
          <w:ilvl w:val="0"/>
          <w:numId w:val="10"/>
        </w:numPr>
        <w:autoSpaceDE w:val="0"/>
        <w:autoSpaceDN w:val="0"/>
        <w:adjustRightInd w:val="0"/>
        <w:spacing w:after="0" w:line="240" w:lineRule="auto"/>
        <w:ind w:left="851" w:hanging="425"/>
        <w:rPr>
          <w:rFonts w:ascii="Arial" w:hAnsi="Arial" w:cs="Arial"/>
          <w:sz w:val="24"/>
          <w:szCs w:val="24"/>
        </w:rPr>
      </w:pPr>
      <w:r w:rsidRPr="00CD01E3">
        <w:rPr>
          <w:rFonts w:ascii="Arial" w:hAnsi="Arial" w:cs="Arial"/>
          <w:sz w:val="24"/>
          <w:szCs w:val="24"/>
        </w:rPr>
        <w:t>review of the IHP;</w:t>
      </w:r>
    </w:p>
    <w:p w14:paraId="2B9579C5" w14:textId="77777777" w:rsidR="0045653D" w:rsidRPr="00CD01E3" w:rsidRDefault="0045653D" w:rsidP="00D142C0">
      <w:pPr>
        <w:pStyle w:val="ListParagraph"/>
        <w:numPr>
          <w:ilvl w:val="0"/>
          <w:numId w:val="10"/>
        </w:numPr>
        <w:autoSpaceDE w:val="0"/>
        <w:autoSpaceDN w:val="0"/>
        <w:adjustRightInd w:val="0"/>
        <w:spacing w:after="0" w:line="240" w:lineRule="auto"/>
        <w:ind w:left="851" w:hanging="425"/>
        <w:rPr>
          <w:rFonts w:ascii="Arial" w:hAnsi="Arial" w:cs="Arial"/>
          <w:sz w:val="24"/>
          <w:szCs w:val="24"/>
        </w:rPr>
      </w:pPr>
      <w:r w:rsidRPr="00CD01E3">
        <w:rPr>
          <w:rFonts w:ascii="Arial" w:hAnsi="Arial" w:cs="Arial"/>
          <w:sz w:val="24"/>
          <w:szCs w:val="24"/>
        </w:rPr>
        <w:t>review of risk assessments;</w:t>
      </w:r>
    </w:p>
    <w:p w14:paraId="3278E738" w14:textId="28CD94F1" w:rsidR="00AB0245" w:rsidRPr="00E80299" w:rsidRDefault="0045653D" w:rsidP="00D142C0">
      <w:pPr>
        <w:pStyle w:val="ListParagraph"/>
        <w:numPr>
          <w:ilvl w:val="0"/>
          <w:numId w:val="10"/>
        </w:numPr>
        <w:autoSpaceDE w:val="0"/>
        <w:autoSpaceDN w:val="0"/>
        <w:adjustRightInd w:val="0"/>
        <w:spacing w:after="0" w:line="240" w:lineRule="auto"/>
        <w:ind w:left="851" w:hanging="425"/>
        <w:rPr>
          <w:rFonts w:ascii="Arial" w:hAnsi="Arial" w:cs="Arial"/>
          <w:sz w:val="24"/>
          <w:szCs w:val="24"/>
        </w:rPr>
      </w:pPr>
      <w:r w:rsidRPr="00CD01E3">
        <w:rPr>
          <w:rFonts w:ascii="Arial" w:hAnsi="Arial" w:cs="Arial"/>
          <w:sz w:val="24"/>
          <w:szCs w:val="24"/>
        </w:rPr>
        <w:t>escalation to the Trust where appropriate.</w:t>
      </w:r>
    </w:p>
    <w:p w14:paraId="2F862E67" w14:textId="77777777" w:rsidR="00B86944" w:rsidRDefault="00B86944" w:rsidP="006C6DEE">
      <w:pPr>
        <w:autoSpaceDE w:val="0"/>
        <w:autoSpaceDN w:val="0"/>
        <w:adjustRightInd w:val="0"/>
        <w:spacing w:after="0" w:line="240" w:lineRule="auto"/>
        <w:rPr>
          <w:rFonts w:ascii="Arial" w:hAnsi="Arial" w:cs="Arial"/>
          <w:b/>
          <w:bCs/>
          <w:sz w:val="28"/>
          <w:szCs w:val="28"/>
        </w:rPr>
      </w:pPr>
    </w:p>
    <w:p w14:paraId="4B0E4376" w14:textId="5E77A873" w:rsidR="006C6DEE" w:rsidRPr="00B952DD" w:rsidRDefault="006C6DEE" w:rsidP="006C6DEE">
      <w:pPr>
        <w:autoSpaceDE w:val="0"/>
        <w:autoSpaceDN w:val="0"/>
        <w:adjustRightInd w:val="0"/>
        <w:spacing w:after="0" w:line="240" w:lineRule="auto"/>
        <w:rPr>
          <w:rFonts w:ascii="Arial" w:hAnsi="Arial" w:cs="Arial"/>
          <w:b/>
          <w:bCs/>
          <w:sz w:val="28"/>
          <w:szCs w:val="28"/>
          <w:u w:val="single"/>
        </w:rPr>
      </w:pPr>
      <w:r w:rsidRPr="00B952DD">
        <w:rPr>
          <w:rFonts w:ascii="Arial" w:hAnsi="Arial" w:cs="Arial"/>
          <w:b/>
          <w:bCs/>
          <w:sz w:val="28"/>
          <w:szCs w:val="28"/>
        </w:rPr>
        <w:t xml:space="preserve">5. </w:t>
      </w:r>
      <w:r w:rsidRPr="00B952DD">
        <w:rPr>
          <w:rFonts w:ascii="Arial" w:hAnsi="Arial" w:cs="Arial"/>
          <w:b/>
          <w:bCs/>
          <w:sz w:val="28"/>
          <w:szCs w:val="28"/>
          <w:u w:val="single"/>
        </w:rPr>
        <w:t xml:space="preserve">Supply, </w:t>
      </w:r>
      <w:r w:rsidR="0094533B" w:rsidRPr="00B952DD">
        <w:rPr>
          <w:rFonts w:ascii="Arial" w:hAnsi="Arial" w:cs="Arial"/>
          <w:b/>
          <w:bCs/>
          <w:sz w:val="28"/>
          <w:szCs w:val="28"/>
          <w:u w:val="single"/>
        </w:rPr>
        <w:t>storage,</w:t>
      </w:r>
      <w:r w:rsidRPr="00B952DD">
        <w:rPr>
          <w:rFonts w:ascii="Arial" w:hAnsi="Arial" w:cs="Arial"/>
          <w:b/>
          <w:bCs/>
          <w:sz w:val="28"/>
          <w:szCs w:val="28"/>
          <w:u w:val="single"/>
        </w:rPr>
        <w:t xml:space="preserve"> and care of medication</w:t>
      </w:r>
    </w:p>
    <w:p w14:paraId="7D3ED404" w14:textId="77777777" w:rsidR="006C6DEE" w:rsidRPr="00B952DD" w:rsidRDefault="006C6DEE" w:rsidP="006C6DEE">
      <w:pPr>
        <w:autoSpaceDE w:val="0"/>
        <w:autoSpaceDN w:val="0"/>
        <w:adjustRightInd w:val="0"/>
        <w:spacing w:after="0" w:line="240" w:lineRule="auto"/>
        <w:rPr>
          <w:rFonts w:ascii="Arial" w:hAnsi="Arial" w:cs="Arial"/>
          <w:b/>
          <w:bCs/>
          <w:sz w:val="28"/>
          <w:szCs w:val="28"/>
        </w:rPr>
      </w:pPr>
    </w:p>
    <w:p w14:paraId="557D4C31" w14:textId="3D28C50D" w:rsidR="006C6DEE" w:rsidRPr="00B952DD" w:rsidRDefault="009259EB" w:rsidP="0047056B">
      <w:pPr>
        <w:autoSpaceDE w:val="0"/>
        <w:autoSpaceDN w:val="0"/>
        <w:adjustRightInd w:val="0"/>
        <w:spacing w:after="0" w:line="240" w:lineRule="auto"/>
        <w:rPr>
          <w:rFonts w:ascii="Arial" w:hAnsi="Arial" w:cs="Arial"/>
          <w:sz w:val="24"/>
          <w:szCs w:val="24"/>
        </w:rPr>
      </w:pPr>
      <w:r>
        <w:rPr>
          <w:rFonts w:ascii="Arial" w:hAnsi="Arial" w:cs="Arial"/>
          <w:sz w:val="24"/>
          <w:szCs w:val="24"/>
        </w:rPr>
        <w:t>5.1</w:t>
      </w:r>
      <w:r>
        <w:rPr>
          <w:rFonts w:ascii="Arial" w:hAnsi="Arial" w:cs="Arial"/>
          <w:sz w:val="24"/>
          <w:szCs w:val="24"/>
        </w:rPr>
        <w:tab/>
      </w:r>
      <w:r w:rsidR="006C6DEE" w:rsidRPr="00B952DD">
        <w:rPr>
          <w:rFonts w:ascii="Arial" w:hAnsi="Arial" w:cs="Arial"/>
          <w:sz w:val="24"/>
          <w:szCs w:val="24"/>
        </w:rPr>
        <w:t>(Around age 11 years +) Pupils will be encouraged to take responsibility for and to carry</w:t>
      </w:r>
      <w:r w:rsidR="0047056B">
        <w:rPr>
          <w:rFonts w:ascii="Arial" w:hAnsi="Arial" w:cs="Arial"/>
          <w:sz w:val="24"/>
          <w:szCs w:val="24"/>
        </w:rPr>
        <w:t xml:space="preserve"> </w:t>
      </w:r>
      <w:r w:rsidR="006C6DEE" w:rsidRPr="00B952DD">
        <w:rPr>
          <w:rFonts w:ascii="Arial" w:hAnsi="Arial" w:cs="Arial"/>
          <w:sz w:val="24"/>
          <w:szCs w:val="24"/>
        </w:rPr>
        <w:t>their own two adrenaline injectors on them at all times (in a suitable bag/ container).</w:t>
      </w:r>
    </w:p>
    <w:p w14:paraId="556E4076" w14:textId="5CAA5AD5" w:rsidR="006C6DEE" w:rsidRPr="00AB0245"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For younger children or those assessed as not ready to take responsibility for their own</w:t>
      </w:r>
      <w:r w:rsidR="0047056B">
        <w:rPr>
          <w:rFonts w:ascii="Arial" w:hAnsi="Arial" w:cs="Arial"/>
          <w:sz w:val="24"/>
          <w:szCs w:val="24"/>
        </w:rPr>
        <w:t xml:space="preserve"> </w:t>
      </w:r>
      <w:r w:rsidRPr="00AB0245">
        <w:rPr>
          <w:rFonts w:ascii="Arial" w:hAnsi="Arial" w:cs="Arial"/>
          <w:sz w:val="24"/>
          <w:szCs w:val="24"/>
        </w:rPr>
        <w:t xml:space="preserve">medication </w:t>
      </w:r>
      <w:r w:rsidR="003F32EE" w:rsidRPr="00AB0245">
        <w:rPr>
          <w:rFonts w:ascii="Arial" w:hAnsi="Arial" w:cs="Arial"/>
          <w:sz w:val="24"/>
          <w:szCs w:val="24"/>
        </w:rPr>
        <w:t>their</w:t>
      </w:r>
      <w:r w:rsidRPr="00AB0245">
        <w:rPr>
          <w:rFonts w:ascii="Arial" w:hAnsi="Arial" w:cs="Arial"/>
          <w:sz w:val="24"/>
          <w:szCs w:val="24"/>
        </w:rPr>
        <w:t xml:space="preserve"> anaphylaxis kit </w:t>
      </w:r>
      <w:r w:rsidR="003F32EE" w:rsidRPr="00AB0245">
        <w:rPr>
          <w:rFonts w:ascii="Arial" w:hAnsi="Arial" w:cs="Arial"/>
          <w:sz w:val="24"/>
          <w:szCs w:val="24"/>
        </w:rPr>
        <w:t>will be</w:t>
      </w:r>
      <w:r w:rsidRPr="00AB0245">
        <w:rPr>
          <w:rFonts w:ascii="Arial" w:hAnsi="Arial" w:cs="Arial"/>
          <w:sz w:val="24"/>
          <w:szCs w:val="24"/>
        </w:rPr>
        <w:t xml:space="preserve"> </w:t>
      </w:r>
      <w:r w:rsidR="00765BEE" w:rsidRPr="00AB0245">
        <w:rPr>
          <w:rFonts w:ascii="Arial" w:hAnsi="Arial" w:cs="Arial"/>
          <w:sz w:val="24"/>
          <w:szCs w:val="24"/>
        </w:rPr>
        <w:t>stored</w:t>
      </w:r>
      <w:r w:rsidRPr="00AB0245">
        <w:rPr>
          <w:rFonts w:ascii="Arial" w:hAnsi="Arial" w:cs="Arial"/>
          <w:sz w:val="24"/>
          <w:szCs w:val="24"/>
        </w:rPr>
        <w:t xml:space="preserve"> safely, not locked away</w:t>
      </w:r>
      <w:r w:rsidR="0047056B" w:rsidRPr="00AB0245">
        <w:rPr>
          <w:rFonts w:ascii="Arial" w:hAnsi="Arial" w:cs="Arial"/>
          <w:sz w:val="24"/>
          <w:szCs w:val="24"/>
        </w:rPr>
        <w:t xml:space="preserve"> </w:t>
      </w:r>
      <w:r w:rsidRPr="00AB0245">
        <w:rPr>
          <w:rFonts w:ascii="Arial" w:hAnsi="Arial" w:cs="Arial"/>
          <w:sz w:val="24"/>
          <w:szCs w:val="24"/>
        </w:rPr>
        <w:t xml:space="preserve">and </w:t>
      </w:r>
      <w:r w:rsidRPr="00AB0245">
        <w:rPr>
          <w:rFonts w:ascii="Arial" w:hAnsi="Arial" w:cs="Arial"/>
          <w:b/>
          <w:bCs/>
          <w:sz w:val="24"/>
          <w:szCs w:val="24"/>
        </w:rPr>
        <w:t>accessible to all staff.</w:t>
      </w:r>
    </w:p>
    <w:p w14:paraId="01ABD7C5" w14:textId="77777777" w:rsidR="006C6DEE" w:rsidRPr="00AB0245" w:rsidRDefault="006C6DEE" w:rsidP="006C6DEE">
      <w:pPr>
        <w:autoSpaceDE w:val="0"/>
        <w:autoSpaceDN w:val="0"/>
        <w:adjustRightInd w:val="0"/>
        <w:spacing w:after="0" w:line="240" w:lineRule="auto"/>
        <w:rPr>
          <w:rFonts w:ascii="Arial" w:hAnsi="Arial" w:cs="Arial"/>
          <w:sz w:val="24"/>
          <w:szCs w:val="24"/>
        </w:rPr>
      </w:pPr>
    </w:p>
    <w:p w14:paraId="5636E803" w14:textId="51C1EF46" w:rsidR="006C6DEE" w:rsidRPr="00B952DD" w:rsidRDefault="00B86C5D" w:rsidP="00CB014D">
      <w:pPr>
        <w:autoSpaceDE w:val="0"/>
        <w:autoSpaceDN w:val="0"/>
        <w:adjustRightInd w:val="0"/>
        <w:spacing w:after="0" w:line="240" w:lineRule="auto"/>
        <w:rPr>
          <w:rFonts w:ascii="Arial" w:hAnsi="Arial" w:cs="Arial"/>
          <w:sz w:val="24"/>
          <w:szCs w:val="24"/>
        </w:rPr>
      </w:pPr>
      <w:r w:rsidRPr="00AB0245">
        <w:rPr>
          <w:rFonts w:ascii="Arial" w:hAnsi="Arial" w:cs="Arial"/>
          <w:sz w:val="24"/>
          <w:szCs w:val="24"/>
        </w:rPr>
        <w:t>5.2</w:t>
      </w:r>
      <w:r w:rsidRPr="00AB0245">
        <w:rPr>
          <w:rFonts w:ascii="Arial" w:hAnsi="Arial" w:cs="Arial"/>
          <w:sz w:val="24"/>
          <w:szCs w:val="24"/>
        </w:rPr>
        <w:tab/>
      </w:r>
      <w:r w:rsidR="00765BEE" w:rsidRPr="00AB0245">
        <w:rPr>
          <w:rFonts w:ascii="Arial" w:hAnsi="Arial" w:cs="Arial"/>
          <w:sz w:val="24"/>
          <w:szCs w:val="24"/>
        </w:rPr>
        <w:t>The child’s m</w:t>
      </w:r>
      <w:r w:rsidR="006C6DEE" w:rsidRPr="00AB0245">
        <w:rPr>
          <w:rFonts w:ascii="Arial" w:hAnsi="Arial" w:cs="Arial"/>
          <w:sz w:val="24"/>
          <w:szCs w:val="24"/>
        </w:rPr>
        <w:t xml:space="preserve">edication should be stored in </w:t>
      </w:r>
      <w:r w:rsidR="006C6DEE" w:rsidRPr="00B952DD">
        <w:rPr>
          <w:rFonts w:ascii="Arial" w:hAnsi="Arial" w:cs="Arial"/>
          <w:sz w:val="24"/>
          <w:szCs w:val="24"/>
        </w:rPr>
        <w:t>a rigid box and clearly labelled with the pupil’s name and a</w:t>
      </w:r>
      <w:r w:rsidR="00CB014D">
        <w:rPr>
          <w:rFonts w:ascii="Arial" w:hAnsi="Arial" w:cs="Arial"/>
          <w:sz w:val="24"/>
          <w:szCs w:val="24"/>
        </w:rPr>
        <w:t xml:space="preserve"> </w:t>
      </w:r>
      <w:r w:rsidR="006C6DEE" w:rsidRPr="00B952DD">
        <w:rPr>
          <w:rFonts w:ascii="Arial" w:hAnsi="Arial" w:cs="Arial"/>
          <w:sz w:val="24"/>
          <w:szCs w:val="24"/>
        </w:rPr>
        <w:t>photograph.</w:t>
      </w:r>
    </w:p>
    <w:p w14:paraId="136F9EE6" w14:textId="77777777" w:rsidR="006C6DEE" w:rsidRPr="00B952DD"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The pupil’s medication storage box should contain:</w:t>
      </w:r>
    </w:p>
    <w:p w14:paraId="3C2F8EEF" w14:textId="77777777" w:rsidR="006C6DEE" w:rsidRPr="00E80299" w:rsidRDefault="006C6DEE" w:rsidP="00D142C0">
      <w:pPr>
        <w:pStyle w:val="ListParagraph"/>
        <w:numPr>
          <w:ilvl w:val="0"/>
          <w:numId w:val="21"/>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 xml:space="preserve">adrenaline injectors i.e. EpiPen® or </w:t>
      </w:r>
      <w:proofErr w:type="spellStart"/>
      <w:r w:rsidRPr="00E80299">
        <w:rPr>
          <w:rFonts w:ascii="Arial" w:hAnsi="Arial" w:cs="Arial"/>
          <w:sz w:val="24"/>
          <w:szCs w:val="24"/>
        </w:rPr>
        <w:t>Jext</w:t>
      </w:r>
      <w:proofErr w:type="spellEnd"/>
      <w:r w:rsidRPr="00E80299">
        <w:rPr>
          <w:rFonts w:ascii="Arial" w:hAnsi="Arial" w:cs="Arial"/>
          <w:sz w:val="24"/>
          <w:szCs w:val="24"/>
        </w:rPr>
        <w:t>® (two of the same type being prescribed)</w:t>
      </w:r>
    </w:p>
    <w:p w14:paraId="078B3534" w14:textId="77777777" w:rsidR="006C6DEE" w:rsidRPr="00E80299" w:rsidRDefault="006C6DEE" w:rsidP="00D142C0">
      <w:pPr>
        <w:pStyle w:val="ListParagraph"/>
        <w:numPr>
          <w:ilvl w:val="0"/>
          <w:numId w:val="21"/>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an up-to-date allergy action plan</w:t>
      </w:r>
    </w:p>
    <w:p w14:paraId="0284BF38" w14:textId="77777777" w:rsidR="006C6DEE" w:rsidRPr="00E80299" w:rsidRDefault="006C6DEE" w:rsidP="00D142C0">
      <w:pPr>
        <w:pStyle w:val="ListParagraph"/>
        <w:numPr>
          <w:ilvl w:val="0"/>
          <w:numId w:val="21"/>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antihistamine as tablets or syrup (if included on plan)</w:t>
      </w:r>
    </w:p>
    <w:p w14:paraId="39A88B14" w14:textId="77777777" w:rsidR="006C6DEE" w:rsidRPr="00E80299" w:rsidRDefault="006C6DEE" w:rsidP="00D142C0">
      <w:pPr>
        <w:pStyle w:val="ListParagraph"/>
        <w:numPr>
          <w:ilvl w:val="0"/>
          <w:numId w:val="21"/>
        </w:numPr>
        <w:autoSpaceDE w:val="0"/>
        <w:autoSpaceDN w:val="0"/>
        <w:adjustRightInd w:val="0"/>
        <w:spacing w:after="0" w:line="240" w:lineRule="auto"/>
        <w:ind w:left="851" w:hanging="425"/>
        <w:rPr>
          <w:rFonts w:ascii="Arial" w:hAnsi="Arial" w:cs="Arial"/>
          <w:sz w:val="24"/>
          <w:szCs w:val="24"/>
        </w:rPr>
      </w:pPr>
      <w:r w:rsidRPr="00E80299">
        <w:rPr>
          <w:rFonts w:ascii="Arial" w:hAnsi="Arial" w:cs="Arial"/>
          <w:sz w:val="24"/>
          <w:szCs w:val="24"/>
        </w:rPr>
        <w:t>spoon if required</w:t>
      </w:r>
    </w:p>
    <w:p w14:paraId="1DFB0A64" w14:textId="604B5096" w:rsidR="007B5F75" w:rsidRPr="007B5F75" w:rsidRDefault="007B5F75" w:rsidP="00D142C0">
      <w:pPr>
        <w:pStyle w:val="ListParagraph"/>
        <w:numPr>
          <w:ilvl w:val="0"/>
          <w:numId w:val="21"/>
        </w:numPr>
        <w:spacing w:before="100" w:beforeAutospacing="1" w:after="100" w:afterAutospacing="1" w:line="300" w:lineRule="atLeast"/>
        <w:rPr>
          <w:rFonts w:ascii="Arial" w:eastAsia="Times New Roman" w:hAnsi="Arial" w:cs="Arial"/>
          <w:sz w:val="24"/>
          <w:szCs w:val="24"/>
          <w:lang w:eastAsia="en-GB"/>
        </w:rPr>
      </w:pPr>
      <w:r w:rsidRPr="007B5F75">
        <w:rPr>
          <w:rFonts w:ascii="Arial" w:eastAsia="Times New Roman" w:hAnsi="Arial" w:cs="Arial"/>
          <w:sz w:val="24"/>
          <w:szCs w:val="24"/>
          <w:lang w:eastAsia="en-GB"/>
        </w:rPr>
        <w:t>prescribed asthma reliever inhaler and spacer device where included within the Individual Healthcare Plan or Allergy</w:t>
      </w:r>
      <w:r>
        <w:rPr>
          <w:rFonts w:ascii="Arial" w:eastAsia="Times New Roman" w:hAnsi="Arial" w:cs="Arial"/>
          <w:sz w:val="24"/>
          <w:szCs w:val="24"/>
          <w:lang w:eastAsia="en-GB"/>
        </w:rPr>
        <w:t>/Asthma</w:t>
      </w:r>
      <w:r w:rsidRPr="007B5F75">
        <w:rPr>
          <w:rFonts w:ascii="Arial" w:eastAsia="Times New Roman" w:hAnsi="Arial" w:cs="Arial"/>
          <w:sz w:val="24"/>
          <w:szCs w:val="24"/>
          <w:lang w:eastAsia="en-GB"/>
        </w:rPr>
        <w:t xml:space="preserve"> Action Plan.</w:t>
      </w:r>
    </w:p>
    <w:p w14:paraId="78FB162E" w14:textId="670DB3EE" w:rsidR="006A5517" w:rsidRDefault="006A5517" w:rsidP="006C6DEE">
      <w:pPr>
        <w:autoSpaceDE w:val="0"/>
        <w:autoSpaceDN w:val="0"/>
        <w:adjustRightInd w:val="0"/>
        <w:spacing w:after="0" w:line="240" w:lineRule="auto"/>
        <w:rPr>
          <w:rFonts w:ascii="Arial" w:hAnsi="Arial" w:cs="Arial"/>
          <w:sz w:val="24"/>
          <w:szCs w:val="24"/>
        </w:rPr>
      </w:pPr>
      <w:r w:rsidRPr="006A5517">
        <w:rPr>
          <w:rFonts w:ascii="Arial" w:hAnsi="Arial" w:cs="Arial"/>
          <w:sz w:val="24"/>
          <w:szCs w:val="24"/>
        </w:rPr>
        <w:t>Where a pupil has both asthma and severe allergy, their prescribed reliever inhaler should normally be readily available alongside their allergy medication and action plan</w:t>
      </w:r>
      <w:r w:rsidR="00B60E1B">
        <w:rPr>
          <w:rFonts w:ascii="Arial" w:hAnsi="Arial" w:cs="Arial"/>
          <w:sz w:val="24"/>
          <w:szCs w:val="24"/>
        </w:rPr>
        <w:t>/</w:t>
      </w:r>
      <w:r w:rsidRPr="006A5517">
        <w:rPr>
          <w:rFonts w:ascii="Arial" w:hAnsi="Arial" w:cs="Arial"/>
          <w:sz w:val="24"/>
          <w:szCs w:val="24"/>
        </w:rPr>
        <w:t>s.</w:t>
      </w:r>
    </w:p>
    <w:p w14:paraId="6DEC42E6" w14:textId="77777777" w:rsidR="006A5517" w:rsidRDefault="006A5517" w:rsidP="006C6DEE">
      <w:pPr>
        <w:autoSpaceDE w:val="0"/>
        <w:autoSpaceDN w:val="0"/>
        <w:adjustRightInd w:val="0"/>
        <w:spacing w:after="0" w:line="240" w:lineRule="auto"/>
        <w:rPr>
          <w:rFonts w:ascii="Arial" w:hAnsi="Arial" w:cs="Arial"/>
          <w:sz w:val="24"/>
          <w:szCs w:val="24"/>
        </w:rPr>
      </w:pPr>
    </w:p>
    <w:p w14:paraId="1FA7AE6D" w14:textId="721F601F" w:rsidR="006C6DEE" w:rsidRPr="00B952DD" w:rsidRDefault="00B86C5D" w:rsidP="006C6DEE">
      <w:pPr>
        <w:autoSpaceDE w:val="0"/>
        <w:autoSpaceDN w:val="0"/>
        <w:adjustRightInd w:val="0"/>
        <w:spacing w:after="0" w:line="240" w:lineRule="auto"/>
        <w:rPr>
          <w:rFonts w:ascii="Arial" w:hAnsi="Arial" w:cs="Arial"/>
          <w:sz w:val="24"/>
          <w:szCs w:val="24"/>
        </w:rPr>
      </w:pPr>
      <w:r>
        <w:rPr>
          <w:rFonts w:ascii="Arial" w:hAnsi="Arial" w:cs="Arial"/>
          <w:sz w:val="24"/>
          <w:szCs w:val="24"/>
        </w:rPr>
        <w:t>5.3</w:t>
      </w:r>
      <w:r>
        <w:rPr>
          <w:rFonts w:ascii="Arial" w:hAnsi="Arial" w:cs="Arial"/>
          <w:sz w:val="24"/>
          <w:szCs w:val="24"/>
        </w:rPr>
        <w:tab/>
      </w:r>
      <w:r w:rsidR="006C6DEE" w:rsidRPr="00B952DD">
        <w:rPr>
          <w:rFonts w:ascii="Arial" w:hAnsi="Arial" w:cs="Arial"/>
          <w:sz w:val="24"/>
          <w:szCs w:val="24"/>
        </w:rPr>
        <w:t>It is the responsibility of the child’s parents</w:t>
      </w:r>
      <w:r w:rsidR="00CB014D">
        <w:rPr>
          <w:rFonts w:ascii="Arial" w:hAnsi="Arial" w:cs="Arial"/>
          <w:sz w:val="24"/>
          <w:szCs w:val="24"/>
        </w:rPr>
        <w:t>/carer</w:t>
      </w:r>
      <w:r w:rsidR="006C6DEE" w:rsidRPr="00B952DD">
        <w:rPr>
          <w:rFonts w:ascii="Arial" w:hAnsi="Arial" w:cs="Arial"/>
          <w:sz w:val="24"/>
          <w:szCs w:val="24"/>
        </w:rPr>
        <w:t xml:space="preserve"> to ensure </w:t>
      </w:r>
      <w:r w:rsidR="006C6DEE" w:rsidRPr="00831BA5">
        <w:rPr>
          <w:rFonts w:ascii="Arial" w:hAnsi="Arial" w:cs="Arial"/>
          <w:sz w:val="24"/>
          <w:szCs w:val="24"/>
        </w:rPr>
        <w:t>that the</w:t>
      </w:r>
      <w:r w:rsidR="00B6391D" w:rsidRPr="00831BA5">
        <w:rPr>
          <w:rFonts w:ascii="Arial" w:hAnsi="Arial" w:cs="Arial"/>
          <w:sz w:val="24"/>
          <w:szCs w:val="24"/>
        </w:rPr>
        <w:t>ir child’s</w:t>
      </w:r>
      <w:r w:rsidR="006C6DEE" w:rsidRPr="00831BA5">
        <w:rPr>
          <w:rFonts w:ascii="Arial" w:hAnsi="Arial" w:cs="Arial"/>
          <w:sz w:val="24"/>
          <w:szCs w:val="24"/>
        </w:rPr>
        <w:t xml:space="preserve"> </w:t>
      </w:r>
      <w:r w:rsidR="006C6DEE" w:rsidRPr="00B952DD">
        <w:rPr>
          <w:rFonts w:ascii="Arial" w:hAnsi="Arial" w:cs="Arial"/>
          <w:sz w:val="24"/>
          <w:szCs w:val="24"/>
        </w:rPr>
        <w:t>anaphylaxis kit is up to date</w:t>
      </w:r>
      <w:r w:rsidR="00B445F8">
        <w:rPr>
          <w:rFonts w:ascii="Arial" w:hAnsi="Arial" w:cs="Arial"/>
          <w:sz w:val="24"/>
          <w:szCs w:val="24"/>
        </w:rPr>
        <w:t>,</w:t>
      </w:r>
      <w:r w:rsidR="006C6DEE" w:rsidRPr="00B952DD">
        <w:rPr>
          <w:rFonts w:ascii="Arial" w:hAnsi="Arial" w:cs="Arial"/>
          <w:sz w:val="24"/>
          <w:szCs w:val="24"/>
        </w:rPr>
        <w:t xml:space="preserve"> clearly labelled</w:t>
      </w:r>
      <w:r w:rsidR="00B445F8">
        <w:rPr>
          <w:rFonts w:ascii="Arial" w:hAnsi="Arial" w:cs="Arial"/>
          <w:sz w:val="24"/>
          <w:szCs w:val="24"/>
        </w:rPr>
        <w:t xml:space="preserve"> and contains </w:t>
      </w:r>
      <w:r w:rsidR="00D85443">
        <w:rPr>
          <w:rFonts w:ascii="Arial" w:hAnsi="Arial" w:cs="Arial"/>
          <w:sz w:val="24"/>
          <w:szCs w:val="24"/>
        </w:rPr>
        <w:t>two adrenaline injectors.</w:t>
      </w:r>
      <w:r w:rsidR="006C6DEE" w:rsidRPr="00B952DD">
        <w:rPr>
          <w:rFonts w:ascii="Arial" w:hAnsi="Arial" w:cs="Arial"/>
          <w:sz w:val="24"/>
          <w:szCs w:val="24"/>
        </w:rPr>
        <w:t xml:space="preserve"> </w:t>
      </w:r>
      <w:r w:rsidR="005434CD">
        <w:rPr>
          <w:rFonts w:ascii="Arial" w:hAnsi="Arial" w:cs="Arial"/>
          <w:sz w:val="24"/>
          <w:szCs w:val="24"/>
        </w:rPr>
        <w:t>For due diligence: the</w:t>
      </w:r>
      <w:r w:rsidR="006C6DEE" w:rsidRPr="00B952DD">
        <w:rPr>
          <w:rFonts w:ascii="Arial" w:hAnsi="Arial" w:cs="Arial"/>
          <w:sz w:val="24"/>
          <w:szCs w:val="24"/>
        </w:rPr>
        <w:t xml:space="preserve"> </w:t>
      </w:r>
      <w:r w:rsidR="006733D9">
        <w:rPr>
          <w:rFonts w:ascii="Arial" w:hAnsi="Arial" w:cs="Arial"/>
          <w:sz w:val="24"/>
          <w:szCs w:val="24"/>
        </w:rPr>
        <w:t>Appointed Person for First Aid</w:t>
      </w:r>
      <w:r w:rsidR="006C6DEE" w:rsidRPr="00B952DD">
        <w:rPr>
          <w:rFonts w:ascii="Arial" w:hAnsi="Arial" w:cs="Arial"/>
          <w:sz w:val="24"/>
          <w:szCs w:val="24"/>
        </w:rPr>
        <w:t xml:space="preserve"> </w:t>
      </w:r>
      <w:r w:rsidR="002F6EFF" w:rsidRPr="006662CD">
        <w:rPr>
          <w:rFonts w:ascii="Arial" w:hAnsi="Arial" w:cs="Arial"/>
          <w:sz w:val="24"/>
          <w:szCs w:val="24"/>
        </w:rPr>
        <w:t xml:space="preserve">or other designated staff member </w:t>
      </w:r>
      <w:r w:rsidR="005434CD">
        <w:rPr>
          <w:rFonts w:ascii="Arial" w:hAnsi="Arial" w:cs="Arial"/>
          <w:sz w:val="24"/>
          <w:szCs w:val="24"/>
        </w:rPr>
        <w:t>should</w:t>
      </w:r>
      <w:r w:rsidR="006C6DEE" w:rsidRPr="00B952DD">
        <w:rPr>
          <w:rFonts w:ascii="Arial" w:hAnsi="Arial" w:cs="Arial"/>
          <w:sz w:val="24"/>
          <w:szCs w:val="24"/>
        </w:rPr>
        <w:t xml:space="preserve"> check medication kept at school on a termly basis and send a reminder to</w:t>
      </w:r>
      <w:r w:rsidR="00CB014D">
        <w:rPr>
          <w:rFonts w:ascii="Arial" w:hAnsi="Arial" w:cs="Arial"/>
          <w:sz w:val="24"/>
          <w:szCs w:val="24"/>
        </w:rPr>
        <w:t xml:space="preserve"> </w:t>
      </w:r>
      <w:r w:rsidR="006C6DEE" w:rsidRPr="00B952DD">
        <w:rPr>
          <w:rFonts w:ascii="Arial" w:hAnsi="Arial" w:cs="Arial"/>
          <w:sz w:val="24"/>
          <w:szCs w:val="24"/>
        </w:rPr>
        <w:t>parents if medication is approaching expiry.</w:t>
      </w:r>
    </w:p>
    <w:p w14:paraId="4D99072A" w14:textId="77777777" w:rsidR="006D2E1D" w:rsidRDefault="006D2E1D" w:rsidP="006C6DEE">
      <w:pPr>
        <w:autoSpaceDE w:val="0"/>
        <w:autoSpaceDN w:val="0"/>
        <w:adjustRightInd w:val="0"/>
        <w:spacing w:after="0" w:line="240" w:lineRule="auto"/>
        <w:rPr>
          <w:rFonts w:ascii="Arial" w:hAnsi="Arial" w:cs="Arial"/>
          <w:b/>
          <w:bCs/>
          <w:sz w:val="24"/>
          <w:szCs w:val="24"/>
        </w:rPr>
      </w:pPr>
    </w:p>
    <w:p w14:paraId="74928723" w14:textId="50B1BC7E" w:rsidR="006C6DEE" w:rsidRPr="00B952DD" w:rsidRDefault="007B2328" w:rsidP="006C6DEE">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5.4</w:t>
      </w:r>
      <w:r>
        <w:rPr>
          <w:rFonts w:ascii="Arial" w:hAnsi="Arial" w:cs="Arial"/>
          <w:b/>
          <w:bCs/>
          <w:sz w:val="24"/>
          <w:szCs w:val="24"/>
        </w:rPr>
        <w:tab/>
      </w:r>
      <w:r w:rsidR="006C6DEE" w:rsidRPr="00B952DD">
        <w:rPr>
          <w:rFonts w:ascii="Arial" w:hAnsi="Arial" w:cs="Arial"/>
          <w:b/>
          <w:bCs/>
          <w:sz w:val="24"/>
          <w:szCs w:val="24"/>
        </w:rPr>
        <w:t>Older children and medication</w:t>
      </w:r>
    </w:p>
    <w:p w14:paraId="13C42DCF" w14:textId="12712F3F" w:rsidR="006C6DEE" w:rsidRPr="00B952DD"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Older children and teenagers should, whenever possible, assume complete responsibility for</w:t>
      </w:r>
      <w:r w:rsidR="00CB014D">
        <w:rPr>
          <w:rFonts w:ascii="Arial" w:hAnsi="Arial" w:cs="Arial"/>
          <w:sz w:val="24"/>
          <w:szCs w:val="24"/>
        </w:rPr>
        <w:t xml:space="preserve"> </w:t>
      </w:r>
      <w:r w:rsidRPr="00B952DD">
        <w:rPr>
          <w:rFonts w:ascii="Arial" w:hAnsi="Arial" w:cs="Arial"/>
          <w:sz w:val="24"/>
          <w:szCs w:val="24"/>
        </w:rPr>
        <w:t>their emergency kit under the responsibility of their parents.</w:t>
      </w:r>
    </w:p>
    <w:p w14:paraId="64C40994" w14:textId="227C42F6" w:rsidR="006C6DEE" w:rsidRPr="00B952DD" w:rsidRDefault="006C6DEE" w:rsidP="00CB014D">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 xml:space="preserve">However, symptoms of anaphylaxis can come on </w:t>
      </w:r>
      <w:r w:rsidRPr="00B952DD">
        <w:rPr>
          <w:rFonts w:ascii="Arial" w:hAnsi="Arial" w:cs="Arial"/>
          <w:b/>
          <w:bCs/>
          <w:sz w:val="24"/>
          <w:szCs w:val="24"/>
        </w:rPr>
        <w:t>very suddenly</w:t>
      </w:r>
      <w:r w:rsidRPr="00B952DD">
        <w:rPr>
          <w:rFonts w:ascii="Arial" w:hAnsi="Arial" w:cs="Arial"/>
          <w:sz w:val="24"/>
          <w:szCs w:val="24"/>
        </w:rPr>
        <w:t>, so school staff need to be</w:t>
      </w:r>
      <w:r w:rsidR="00CB014D">
        <w:rPr>
          <w:rFonts w:ascii="Arial" w:hAnsi="Arial" w:cs="Arial"/>
          <w:sz w:val="24"/>
          <w:szCs w:val="24"/>
        </w:rPr>
        <w:t xml:space="preserve"> </w:t>
      </w:r>
      <w:r w:rsidRPr="00B952DD">
        <w:rPr>
          <w:rFonts w:ascii="Arial" w:hAnsi="Arial" w:cs="Arial"/>
          <w:sz w:val="24"/>
          <w:szCs w:val="24"/>
        </w:rPr>
        <w:t>prepared to administer medication if the young person cannot.</w:t>
      </w:r>
    </w:p>
    <w:p w14:paraId="07F396E7" w14:textId="77777777" w:rsidR="007B2328" w:rsidRDefault="007B2328" w:rsidP="006C6DEE">
      <w:pPr>
        <w:autoSpaceDE w:val="0"/>
        <w:autoSpaceDN w:val="0"/>
        <w:adjustRightInd w:val="0"/>
        <w:spacing w:after="0" w:line="240" w:lineRule="auto"/>
        <w:rPr>
          <w:rFonts w:ascii="Arial" w:hAnsi="Arial" w:cs="Arial"/>
          <w:b/>
          <w:bCs/>
          <w:sz w:val="24"/>
          <w:szCs w:val="24"/>
        </w:rPr>
      </w:pPr>
    </w:p>
    <w:p w14:paraId="40BACB86" w14:textId="77777777" w:rsidR="00D12962" w:rsidRDefault="00D12962" w:rsidP="006C6DEE">
      <w:pPr>
        <w:autoSpaceDE w:val="0"/>
        <w:autoSpaceDN w:val="0"/>
        <w:adjustRightInd w:val="0"/>
        <w:spacing w:after="0" w:line="240" w:lineRule="auto"/>
        <w:rPr>
          <w:rFonts w:ascii="Arial" w:hAnsi="Arial" w:cs="Arial"/>
          <w:b/>
          <w:bCs/>
          <w:sz w:val="24"/>
          <w:szCs w:val="24"/>
        </w:rPr>
      </w:pPr>
    </w:p>
    <w:p w14:paraId="07446C64" w14:textId="77777777" w:rsidR="00D12962" w:rsidRDefault="00D12962" w:rsidP="006C6DEE">
      <w:pPr>
        <w:autoSpaceDE w:val="0"/>
        <w:autoSpaceDN w:val="0"/>
        <w:adjustRightInd w:val="0"/>
        <w:spacing w:after="0" w:line="240" w:lineRule="auto"/>
        <w:rPr>
          <w:rFonts w:ascii="Arial" w:hAnsi="Arial" w:cs="Arial"/>
          <w:b/>
          <w:bCs/>
          <w:sz w:val="24"/>
          <w:szCs w:val="24"/>
        </w:rPr>
      </w:pPr>
    </w:p>
    <w:p w14:paraId="5D3E88C8" w14:textId="77777777" w:rsidR="00D12962" w:rsidRDefault="00D12962" w:rsidP="006C6DEE">
      <w:pPr>
        <w:autoSpaceDE w:val="0"/>
        <w:autoSpaceDN w:val="0"/>
        <w:adjustRightInd w:val="0"/>
        <w:spacing w:after="0" w:line="240" w:lineRule="auto"/>
        <w:rPr>
          <w:rFonts w:ascii="Arial" w:hAnsi="Arial" w:cs="Arial"/>
          <w:b/>
          <w:bCs/>
          <w:sz w:val="24"/>
          <w:szCs w:val="24"/>
        </w:rPr>
      </w:pPr>
    </w:p>
    <w:p w14:paraId="4FB05B11" w14:textId="66FEEFB3" w:rsidR="006C6DEE" w:rsidRPr="00B952DD" w:rsidRDefault="007B2328" w:rsidP="006C6DEE">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lastRenderedPageBreak/>
        <w:t>5.5</w:t>
      </w:r>
      <w:r>
        <w:rPr>
          <w:rFonts w:ascii="Arial" w:hAnsi="Arial" w:cs="Arial"/>
          <w:b/>
          <w:bCs/>
          <w:sz w:val="24"/>
          <w:szCs w:val="24"/>
        </w:rPr>
        <w:tab/>
      </w:r>
      <w:r w:rsidR="006C6DEE" w:rsidRPr="00B952DD">
        <w:rPr>
          <w:rFonts w:ascii="Arial" w:hAnsi="Arial" w:cs="Arial"/>
          <w:b/>
          <w:bCs/>
          <w:sz w:val="24"/>
          <w:szCs w:val="24"/>
        </w:rPr>
        <w:t>Storage</w:t>
      </w:r>
    </w:p>
    <w:p w14:paraId="3BA26F05" w14:textId="77777777" w:rsidR="006C6DEE" w:rsidRPr="00B952DD"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AAIs should be stored at room temperature, protected from direct sunlight and</w:t>
      </w:r>
    </w:p>
    <w:p w14:paraId="6189F678" w14:textId="77777777" w:rsidR="006C6DEE" w:rsidRPr="00B952DD"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temperature extremes.</w:t>
      </w:r>
    </w:p>
    <w:p w14:paraId="04C149C4"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06379476" w14:textId="40687E74" w:rsidR="006C6DEE" w:rsidRPr="00B952DD" w:rsidRDefault="007B2328" w:rsidP="006C6DEE">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5.6</w:t>
      </w:r>
      <w:r>
        <w:rPr>
          <w:rFonts w:ascii="Arial" w:hAnsi="Arial" w:cs="Arial"/>
          <w:b/>
          <w:bCs/>
          <w:sz w:val="24"/>
          <w:szCs w:val="24"/>
        </w:rPr>
        <w:tab/>
      </w:r>
      <w:r w:rsidR="006C6DEE" w:rsidRPr="00B952DD">
        <w:rPr>
          <w:rFonts w:ascii="Arial" w:hAnsi="Arial" w:cs="Arial"/>
          <w:b/>
          <w:bCs/>
          <w:sz w:val="24"/>
          <w:szCs w:val="24"/>
        </w:rPr>
        <w:t>Disposal</w:t>
      </w:r>
      <w:r w:rsidR="006D4433">
        <w:rPr>
          <w:rFonts w:ascii="Arial" w:hAnsi="Arial" w:cs="Arial"/>
          <w:b/>
          <w:bCs/>
          <w:sz w:val="24"/>
          <w:szCs w:val="24"/>
        </w:rPr>
        <w:t xml:space="preserve"> </w:t>
      </w:r>
    </w:p>
    <w:p w14:paraId="1179F8E4" w14:textId="3D0528A7" w:rsidR="006C6DEE" w:rsidRDefault="006C6DEE" w:rsidP="00CB014D">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 xml:space="preserve">AAIs are single use only and must be disposed of as sharps. Used AAIs </w:t>
      </w:r>
      <w:r w:rsidR="00316E3B">
        <w:rPr>
          <w:rFonts w:ascii="Arial" w:hAnsi="Arial" w:cs="Arial"/>
          <w:sz w:val="24"/>
          <w:szCs w:val="24"/>
        </w:rPr>
        <w:t>should</w:t>
      </w:r>
      <w:r w:rsidRPr="00B952DD">
        <w:rPr>
          <w:rFonts w:ascii="Arial" w:hAnsi="Arial" w:cs="Arial"/>
          <w:sz w:val="24"/>
          <w:szCs w:val="24"/>
        </w:rPr>
        <w:t xml:space="preserve"> be given to</w:t>
      </w:r>
      <w:r w:rsidR="00CB014D">
        <w:rPr>
          <w:rFonts w:ascii="Arial" w:hAnsi="Arial" w:cs="Arial"/>
          <w:sz w:val="24"/>
          <w:szCs w:val="24"/>
        </w:rPr>
        <w:t xml:space="preserve"> </w:t>
      </w:r>
      <w:r w:rsidRPr="00B952DD">
        <w:rPr>
          <w:rFonts w:ascii="Arial" w:hAnsi="Arial" w:cs="Arial"/>
          <w:sz w:val="24"/>
          <w:szCs w:val="24"/>
        </w:rPr>
        <w:t>ambulance paramedics on arrival or can be disposed of in a pre-ordered sharps bin. Sharps</w:t>
      </w:r>
      <w:r w:rsidR="00CB014D">
        <w:rPr>
          <w:rFonts w:ascii="Arial" w:hAnsi="Arial" w:cs="Arial"/>
          <w:sz w:val="24"/>
          <w:szCs w:val="24"/>
        </w:rPr>
        <w:t xml:space="preserve"> </w:t>
      </w:r>
      <w:r w:rsidRPr="00B952DD">
        <w:rPr>
          <w:rFonts w:ascii="Arial" w:hAnsi="Arial" w:cs="Arial"/>
          <w:sz w:val="24"/>
          <w:szCs w:val="24"/>
        </w:rPr>
        <w:t>bin</w:t>
      </w:r>
      <w:r w:rsidR="00836571">
        <w:rPr>
          <w:rFonts w:ascii="Arial" w:hAnsi="Arial" w:cs="Arial"/>
          <w:sz w:val="24"/>
          <w:szCs w:val="24"/>
        </w:rPr>
        <w:t xml:space="preserve"> contents</w:t>
      </w:r>
      <w:r w:rsidRPr="00B952DD">
        <w:rPr>
          <w:rFonts w:ascii="Arial" w:hAnsi="Arial" w:cs="Arial"/>
          <w:sz w:val="24"/>
          <w:szCs w:val="24"/>
        </w:rPr>
        <w:t xml:space="preserve"> to be disposed of by a clinical waste contractor/specialist collection</w:t>
      </w:r>
      <w:r w:rsidR="00CB014D">
        <w:rPr>
          <w:rFonts w:ascii="Arial" w:hAnsi="Arial" w:cs="Arial"/>
          <w:sz w:val="24"/>
          <w:szCs w:val="24"/>
        </w:rPr>
        <w:t xml:space="preserve"> </w:t>
      </w:r>
      <w:r w:rsidRPr="00B952DD">
        <w:rPr>
          <w:rFonts w:ascii="Arial" w:hAnsi="Arial" w:cs="Arial"/>
          <w:sz w:val="24"/>
          <w:szCs w:val="24"/>
        </w:rPr>
        <w:t>service. The sharps bin should be kept out of reach of pupils.</w:t>
      </w:r>
    </w:p>
    <w:p w14:paraId="436C9851" w14:textId="77777777" w:rsidR="00B60E1B" w:rsidRDefault="00B60E1B" w:rsidP="006C6DEE">
      <w:pPr>
        <w:autoSpaceDE w:val="0"/>
        <w:autoSpaceDN w:val="0"/>
        <w:adjustRightInd w:val="0"/>
        <w:spacing w:after="0" w:line="240" w:lineRule="auto"/>
        <w:rPr>
          <w:rFonts w:ascii="Arial" w:hAnsi="Arial" w:cs="Arial"/>
          <w:b/>
          <w:bCs/>
          <w:color w:val="000000"/>
          <w:sz w:val="28"/>
          <w:szCs w:val="28"/>
        </w:rPr>
      </w:pPr>
    </w:p>
    <w:p w14:paraId="0F4DEC1F" w14:textId="13BC8CA7" w:rsidR="006C6DEE" w:rsidRPr="00B952DD" w:rsidRDefault="006C6DEE" w:rsidP="006C6DEE">
      <w:pPr>
        <w:autoSpaceDE w:val="0"/>
        <w:autoSpaceDN w:val="0"/>
        <w:adjustRightInd w:val="0"/>
        <w:spacing w:after="0" w:line="240" w:lineRule="auto"/>
        <w:rPr>
          <w:rFonts w:ascii="Arial" w:hAnsi="Arial" w:cs="Arial"/>
          <w:b/>
          <w:bCs/>
          <w:color w:val="000000"/>
          <w:sz w:val="28"/>
          <w:szCs w:val="28"/>
          <w:u w:val="single"/>
        </w:rPr>
      </w:pPr>
      <w:r w:rsidRPr="00B952DD">
        <w:rPr>
          <w:rFonts w:ascii="Arial" w:hAnsi="Arial" w:cs="Arial"/>
          <w:b/>
          <w:bCs/>
          <w:color w:val="000000"/>
          <w:sz w:val="28"/>
          <w:szCs w:val="28"/>
        </w:rPr>
        <w:t xml:space="preserve">6. </w:t>
      </w:r>
      <w:r w:rsidRPr="00B952DD">
        <w:rPr>
          <w:rFonts w:ascii="Arial" w:hAnsi="Arial" w:cs="Arial"/>
          <w:b/>
          <w:bCs/>
          <w:color w:val="000000"/>
          <w:sz w:val="28"/>
          <w:szCs w:val="28"/>
          <w:u w:val="single"/>
        </w:rPr>
        <w:t>‘Spare’ adrenaline auto injectors in school</w:t>
      </w:r>
    </w:p>
    <w:p w14:paraId="3B68089A" w14:textId="77777777" w:rsidR="006C6DEE" w:rsidRPr="00B952DD" w:rsidRDefault="006C6DEE" w:rsidP="006C6DEE">
      <w:pPr>
        <w:autoSpaceDE w:val="0"/>
        <w:autoSpaceDN w:val="0"/>
        <w:adjustRightInd w:val="0"/>
        <w:spacing w:after="0" w:line="240" w:lineRule="auto"/>
        <w:rPr>
          <w:rFonts w:ascii="Arial" w:hAnsi="Arial" w:cs="Arial"/>
          <w:b/>
          <w:bCs/>
          <w:color w:val="000000"/>
          <w:sz w:val="28"/>
          <w:szCs w:val="28"/>
        </w:rPr>
      </w:pPr>
    </w:p>
    <w:p w14:paraId="2CE58A72" w14:textId="5C231947" w:rsidR="006C6DEE" w:rsidRPr="00CC1999" w:rsidRDefault="007A29D9" w:rsidP="006C6DEE">
      <w:pPr>
        <w:autoSpaceDE w:val="0"/>
        <w:autoSpaceDN w:val="0"/>
        <w:adjustRightInd w:val="0"/>
        <w:spacing w:after="0" w:line="240" w:lineRule="auto"/>
        <w:rPr>
          <w:rFonts w:ascii="Arial" w:hAnsi="Arial" w:cs="Arial"/>
          <w:b/>
          <w:bCs/>
          <w:sz w:val="24"/>
          <w:szCs w:val="24"/>
        </w:rPr>
      </w:pPr>
      <w:r w:rsidRPr="00CC1999">
        <w:rPr>
          <w:rFonts w:ascii="Arial" w:hAnsi="Arial" w:cs="Arial"/>
          <w:sz w:val="24"/>
          <w:szCs w:val="24"/>
        </w:rPr>
        <w:t>6.1</w:t>
      </w:r>
      <w:r w:rsidRPr="00CC1999">
        <w:rPr>
          <w:rFonts w:ascii="Arial" w:hAnsi="Arial" w:cs="Arial"/>
          <w:sz w:val="24"/>
          <w:szCs w:val="24"/>
        </w:rPr>
        <w:tab/>
      </w:r>
      <w:r w:rsidR="003508C0" w:rsidRPr="00CC1999">
        <w:rPr>
          <w:rFonts w:ascii="Arial" w:hAnsi="Arial" w:cs="Arial"/>
          <w:sz w:val="24"/>
          <w:szCs w:val="24"/>
        </w:rPr>
        <w:t>From 1 September 202</w:t>
      </w:r>
      <w:r w:rsidR="0020702F" w:rsidRPr="00CC1999">
        <w:rPr>
          <w:rFonts w:ascii="Arial" w:hAnsi="Arial" w:cs="Arial"/>
          <w:sz w:val="24"/>
          <w:szCs w:val="24"/>
        </w:rPr>
        <w:t xml:space="preserve">6, </w:t>
      </w:r>
      <w:r w:rsidR="00C13116" w:rsidRPr="00CC1999">
        <w:rPr>
          <w:rFonts w:ascii="Arial" w:hAnsi="Arial" w:cs="Arial"/>
          <w:sz w:val="24"/>
          <w:szCs w:val="24"/>
        </w:rPr>
        <w:t>all</w:t>
      </w:r>
      <w:r w:rsidR="006C6DEE" w:rsidRPr="00CC1999">
        <w:rPr>
          <w:rFonts w:ascii="Arial" w:hAnsi="Arial" w:cs="Arial"/>
          <w:sz w:val="24"/>
          <w:szCs w:val="24"/>
        </w:rPr>
        <w:t xml:space="preserve"> schools </w:t>
      </w:r>
      <w:r w:rsidR="00C13116" w:rsidRPr="00CC1999">
        <w:rPr>
          <w:rFonts w:ascii="Arial" w:hAnsi="Arial" w:cs="Arial"/>
          <w:sz w:val="24"/>
          <w:szCs w:val="24"/>
        </w:rPr>
        <w:t xml:space="preserve">must ensure the availability </w:t>
      </w:r>
      <w:r w:rsidR="00F50147" w:rsidRPr="00CC1999">
        <w:rPr>
          <w:rFonts w:ascii="Arial" w:hAnsi="Arial" w:cs="Arial"/>
          <w:sz w:val="24"/>
          <w:szCs w:val="24"/>
        </w:rPr>
        <w:t xml:space="preserve">of </w:t>
      </w:r>
      <w:r w:rsidR="006C6DEE" w:rsidRPr="00CC1999">
        <w:rPr>
          <w:rFonts w:ascii="Arial" w:hAnsi="Arial" w:cs="Arial"/>
          <w:b/>
          <w:bCs/>
          <w:sz w:val="24"/>
          <w:szCs w:val="24"/>
        </w:rPr>
        <w:t>adrenaline auto-injector</w:t>
      </w:r>
      <w:r w:rsidR="00F50147" w:rsidRPr="00CC1999">
        <w:rPr>
          <w:rFonts w:ascii="Arial" w:hAnsi="Arial" w:cs="Arial"/>
          <w:b/>
          <w:bCs/>
          <w:sz w:val="24"/>
          <w:szCs w:val="24"/>
        </w:rPr>
        <w:t>s</w:t>
      </w:r>
      <w:r w:rsidR="006C6DEE" w:rsidRPr="00CC1999">
        <w:rPr>
          <w:rFonts w:ascii="Arial" w:hAnsi="Arial" w:cs="Arial"/>
          <w:b/>
          <w:bCs/>
          <w:sz w:val="24"/>
          <w:szCs w:val="24"/>
        </w:rPr>
        <w:t xml:space="preserve"> (AAI</w:t>
      </w:r>
      <w:r w:rsidR="00F50147" w:rsidRPr="00CC1999">
        <w:rPr>
          <w:rFonts w:ascii="Arial" w:hAnsi="Arial" w:cs="Arial"/>
          <w:b/>
          <w:bCs/>
          <w:sz w:val="24"/>
          <w:szCs w:val="24"/>
        </w:rPr>
        <w:t>’s</w:t>
      </w:r>
      <w:r w:rsidR="006C6DEE" w:rsidRPr="00CC1999">
        <w:rPr>
          <w:rFonts w:ascii="Arial" w:hAnsi="Arial" w:cs="Arial"/>
          <w:b/>
          <w:bCs/>
          <w:sz w:val="24"/>
          <w:szCs w:val="24"/>
        </w:rPr>
        <w:t>) for</w:t>
      </w:r>
      <w:r w:rsidR="00CB014D" w:rsidRPr="00CC1999">
        <w:rPr>
          <w:rFonts w:ascii="Arial" w:hAnsi="Arial" w:cs="Arial"/>
          <w:b/>
          <w:bCs/>
          <w:sz w:val="24"/>
          <w:szCs w:val="24"/>
        </w:rPr>
        <w:t xml:space="preserve"> </w:t>
      </w:r>
      <w:r w:rsidR="00320EE2" w:rsidRPr="00CC1999">
        <w:rPr>
          <w:rFonts w:ascii="Arial" w:hAnsi="Arial" w:cs="Arial"/>
          <w:b/>
          <w:bCs/>
          <w:sz w:val="24"/>
          <w:szCs w:val="24"/>
        </w:rPr>
        <w:t>their</w:t>
      </w:r>
      <w:r w:rsidR="006C6DEE" w:rsidRPr="00CC1999">
        <w:rPr>
          <w:rFonts w:ascii="Arial" w:hAnsi="Arial" w:cs="Arial"/>
          <w:b/>
          <w:bCs/>
          <w:sz w:val="24"/>
          <w:szCs w:val="24"/>
        </w:rPr>
        <w:t xml:space="preserve"> use </w:t>
      </w:r>
      <w:r w:rsidR="000C4B6A" w:rsidRPr="00CC1999">
        <w:rPr>
          <w:rFonts w:ascii="Arial" w:hAnsi="Arial" w:cs="Arial"/>
          <w:b/>
          <w:bCs/>
          <w:sz w:val="24"/>
          <w:szCs w:val="24"/>
        </w:rPr>
        <w:t>during allergic reactions</w:t>
      </w:r>
      <w:r w:rsidR="00050F28" w:rsidRPr="00CC1999">
        <w:rPr>
          <w:rFonts w:ascii="Arial" w:hAnsi="Arial" w:cs="Arial"/>
          <w:sz w:val="24"/>
          <w:szCs w:val="24"/>
        </w:rPr>
        <w:t>.</w:t>
      </w:r>
      <w:r w:rsidR="006C6DEE" w:rsidRPr="00CC1999">
        <w:rPr>
          <w:rFonts w:ascii="Arial" w:hAnsi="Arial" w:cs="Arial"/>
          <w:sz w:val="24"/>
          <w:szCs w:val="24"/>
        </w:rPr>
        <w:t xml:space="preserve"> </w:t>
      </w:r>
      <w:r w:rsidR="00C907B4" w:rsidRPr="00CC1999">
        <w:rPr>
          <w:rFonts w:ascii="Arial" w:hAnsi="Arial" w:cs="Arial"/>
          <w:sz w:val="24"/>
          <w:szCs w:val="24"/>
        </w:rPr>
        <w:t xml:space="preserve">The </w:t>
      </w:r>
      <w:r w:rsidR="005E00AD" w:rsidRPr="00CC1999">
        <w:rPr>
          <w:rFonts w:ascii="Arial" w:hAnsi="Arial" w:cs="Arial"/>
          <w:sz w:val="24"/>
          <w:szCs w:val="24"/>
        </w:rPr>
        <w:t>requirement</w:t>
      </w:r>
      <w:r w:rsidR="00C907B4" w:rsidRPr="00CC1999">
        <w:rPr>
          <w:rFonts w:ascii="Arial" w:hAnsi="Arial" w:cs="Arial"/>
          <w:sz w:val="24"/>
          <w:szCs w:val="24"/>
        </w:rPr>
        <w:t xml:space="preserve"> for such emergency medication </w:t>
      </w:r>
      <w:r w:rsidR="007C2E3D" w:rsidRPr="00CC1999">
        <w:rPr>
          <w:rFonts w:ascii="Arial" w:hAnsi="Arial" w:cs="Arial"/>
          <w:sz w:val="24"/>
          <w:szCs w:val="24"/>
        </w:rPr>
        <w:t>should be</w:t>
      </w:r>
      <w:r w:rsidR="00A866AB" w:rsidRPr="00CC1999">
        <w:rPr>
          <w:rFonts w:ascii="Arial" w:hAnsi="Arial" w:cs="Arial"/>
          <w:sz w:val="24"/>
          <w:szCs w:val="24"/>
        </w:rPr>
        <w:t xml:space="preserve"> included in</w:t>
      </w:r>
      <w:r w:rsidR="005E00AD" w:rsidRPr="00CC1999">
        <w:rPr>
          <w:rFonts w:ascii="Arial" w:hAnsi="Arial" w:cs="Arial"/>
          <w:sz w:val="24"/>
          <w:szCs w:val="24"/>
        </w:rPr>
        <w:t xml:space="preserve"> the </w:t>
      </w:r>
      <w:r w:rsidR="002D3AB4" w:rsidRPr="00CC1999">
        <w:rPr>
          <w:rFonts w:ascii="Arial" w:hAnsi="Arial" w:cs="Arial"/>
          <w:sz w:val="24"/>
          <w:szCs w:val="24"/>
        </w:rPr>
        <w:t>s</w:t>
      </w:r>
      <w:r w:rsidR="005E00AD" w:rsidRPr="00CC1999">
        <w:rPr>
          <w:rFonts w:ascii="Arial" w:hAnsi="Arial" w:cs="Arial"/>
          <w:sz w:val="24"/>
          <w:szCs w:val="24"/>
        </w:rPr>
        <w:t>chool</w:t>
      </w:r>
      <w:r w:rsidR="002D3AB4" w:rsidRPr="00CC1999">
        <w:rPr>
          <w:rFonts w:ascii="Arial" w:hAnsi="Arial" w:cs="Arial"/>
          <w:sz w:val="24"/>
          <w:szCs w:val="24"/>
        </w:rPr>
        <w:t>’</w:t>
      </w:r>
      <w:r w:rsidR="00DC74A5" w:rsidRPr="00CC1999">
        <w:rPr>
          <w:rFonts w:ascii="Arial" w:hAnsi="Arial" w:cs="Arial"/>
          <w:sz w:val="24"/>
          <w:szCs w:val="24"/>
        </w:rPr>
        <w:t>s</w:t>
      </w:r>
      <w:r w:rsidR="005E00AD" w:rsidRPr="00CC1999">
        <w:rPr>
          <w:rFonts w:ascii="Arial" w:hAnsi="Arial" w:cs="Arial"/>
          <w:sz w:val="24"/>
          <w:szCs w:val="24"/>
        </w:rPr>
        <w:t xml:space="preserve"> </w:t>
      </w:r>
      <w:r w:rsidR="00D22B87" w:rsidRPr="00CC1999">
        <w:rPr>
          <w:rFonts w:ascii="Arial" w:hAnsi="Arial" w:cs="Arial"/>
          <w:sz w:val="24"/>
          <w:szCs w:val="24"/>
        </w:rPr>
        <w:t>f</w:t>
      </w:r>
      <w:r w:rsidR="005E00AD" w:rsidRPr="00CC1999">
        <w:rPr>
          <w:rFonts w:ascii="Arial" w:hAnsi="Arial" w:cs="Arial"/>
          <w:sz w:val="24"/>
          <w:szCs w:val="24"/>
        </w:rPr>
        <w:t xml:space="preserve">irst </w:t>
      </w:r>
      <w:r w:rsidR="00D22B87" w:rsidRPr="00CC1999">
        <w:rPr>
          <w:rFonts w:ascii="Arial" w:hAnsi="Arial" w:cs="Arial"/>
          <w:sz w:val="24"/>
          <w:szCs w:val="24"/>
        </w:rPr>
        <w:t>a</w:t>
      </w:r>
      <w:r w:rsidR="005E00AD" w:rsidRPr="00CC1999">
        <w:rPr>
          <w:rFonts w:ascii="Arial" w:hAnsi="Arial" w:cs="Arial"/>
          <w:sz w:val="24"/>
          <w:szCs w:val="24"/>
        </w:rPr>
        <w:t xml:space="preserve">id </w:t>
      </w:r>
      <w:r w:rsidR="00D22B87" w:rsidRPr="00CC1999">
        <w:rPr>
          <w:rFonts w:ascii="Arial" w:hAnsi="Arial" w:cs="Arial"/>
          <w:sz w:val="24"/>
          <w:szCs w:val="24"/>
        </w:rPr>
        <w:t>n</w:t>
      </w:r>
      <w:r w:rsidR="005E00AD" w:rsidRPr="00CC1999">
        <w:rPr>
          <w:rFonts w:ascii="Arial" w:hAnsi="Arial" w:cs="Arial"/>
          <w:sz w:val="24"/>
          <w:szCs w:val="24"/>
        </w:rPr>
        <w:t xml:space="preserve">eeds </w:t>
      </w:r>
      <w:r w:rsidR="00D22B87" w:rsidRPr="00CC1999">
        <w:rPr>
          <w:rFonts w:ascii="Arial" w:hAnsi="Arial" w:cs="Arial"/>
          <w:sz w:val="24"/>
          <w:szCs w:val="24"/>
        </w:rPr>
        <w:t>a</w:t>
      </w:r>
      <w:r w:rsidR="005E00AD" w:rsidRPr="00CC1999">
        <w:rPr>
          <w:rFonts w:ascii="Arial" w:hAnsi="Arial" w:cs="Arial"/>
          <w:sz w:val="24"/>
          <w:szCs w:val="24"/>
        </w:rPr>
        <w:t>ssessment</w:t>
      </w:r>
      <w:r w:rsidR="00D01B77" w:rsidRPr="00CC1999">
        <w:rPr>
          <w:rFonts w:ascii="Arial" w:hAnsi="Arial" w:cs="Arial"/>
          <w:sz w:val="24"/>
          <w:szCs w:val="24"/>
        </w:rPr>
        <w:t xml:space="preserve"> </w:t>
      </w:r>
      <w:r w:rsidR="00A42E6F" w:rsidRPr="00CC1999">
        <w:rPr>
          <w:rFonts w:ascii="Arial" w:hAnsi="Arial" w:cs="Arial"/>
          <w:sz w:val="24"/>
          <w:szCs w:val="24"/>
        </w:rPr>
        <w:t>and</w:t>
      </w:r>
      <w:r w:rsidR="00D01B77" w:rsidRPr="00CC1999">
        <w:rPr>
          <w:rFonts w:ascii="Arial" w:hAnsi="Arial" w:cs="Arial"/>
          <w:sz w:val="24"/>
          <w:szCs w:val="24"/>
        </w:rPr>
        <w:t xml:space="preserve"> when comple</w:t>
      </w:r>
      <w:r w:rsidR="001915F4" w:rsidRPr="00CC1999">
        <w:rPr>
          <w:rFonts w:ascii="Arial" w:hAnsi="Arial" w:cs="Arial"/>
          <w:sz w:val="24"/>
          <w:szCs w:val="24"/>
        </w:rPr>
        <w:t>ting</w:t>
      </w:r>
      <w:r w:rsidR="00073679" w:rsidRPr="00CC1999">
        <w:rPr>
          <w:rFonts w:ascii="Arial" w:hAnsi="Arial" w:cs="Arial"/>
          <w:sz w:val="24"/>
          <w:szCs w:val="24"/>
        </w:rPr>
        <w:t xml:space="preserve"> </w:t>
      </w:r>
      <w:r w:rsidR="00256EDF" w:rsidRPr="00CC1999">
        <w:rPr>
          <w:rFonts w:ascii="Arial" w:hAnsi="Arial" w:cs="Arial"/>
          <w:sz w:val="24"/>
          <w:szCs w:val="24"/>
        </w:rPr>
        <w:t>personal assessments linked to Individual Healthcare Plans</w:t>
      </w:r>
      <w:r w:rsidR="00A13067" w:rsidRPr="00CC1999">
        <w:rPr>
          <w:rFonts w:ascii="Arial" w:hAnsi="Arial" w:cs="Arial"/>
          <w:sz w:val="24"/>
          <w:szCs w:val="24"/>
        </w:rPr>
        <w:t xml:space="preserve"> and Personal Allergy Plans</w:t>
      </w:r>
      <w:r w:rsidR="005E00AD" w:rsidRPr="00CC1999">
        <w:rPr>
          <w:rFonts w:ascii="Arial" w:hAnsi="Arial" w:cs="Arial"/>
          <w:sz w:val="24"/>
          <w:szCs w:val="24"/>
        </w:rPr>
        <w:t xml:space="preserve">. </w:t>
      </w:r>
      <w:r w:rsidR="006C6DEE" w:rsidRPr="00CC1999">
        <w:rPr>
          <w:rFonts w:ascii="Arial" w:hAnsi="Arial" w:cs="Arial"/>
          <w:sz w:val="24"/>
          <w:szCs w:val="24"/>
        </w:rPr>
        <w:t xml:space="preserve">A template letter </w:t>
      </w:r>
      <w:r w:rsidR="006967FC" w:rsidRPr="00CC1999">
        <w:rPr>
          <w:rFonts w:ascii="Arial" w:hAnsi="Arial" w:cs="Arial"/>
          <w:sz w:val="24"/>
          <w:szCs w:val="24"/>
        </w:rPr>
        <w:t xml:space="preserve">for use when purchasing </w:t>
      </w:r>
      <w:r w:rsidR="00E419FD" w:rsidRPr="00CC1999">
        <w:rPr>
          <w:rFonts w:ascii="Arial" w:hAnsi="Arial" w:cs="Arial"/>
          <w:sz w:val="24"/>
          <w:szCs w:val="24"/>
        </w:rPr>
        <w:t xml:space="preserve">spare AAI’s </w:t>
      </w:r>
      <w:r w:rsidR="006C6DEE" w:rsidRPr="00CC1999">
        <w:rPr>
          <w:rFonts w:ascii="Arial" w:hAnsi="Arial" w:cs="Arial"/>
          <w:sz w:val="24"/>
          <w:szCs w:val="24"/>
        </w:rPr>
        <w:t>is provided at Appendix 1.</w:t>
      </w:r>
    </w:p>
    <w:p w14:paraId="7CFCFE38" w14:textId="77777777" w:rsidR="006C6DEE" w:rsidRPr="00CC1999" w:rsidRDefault="006C6DEE" w:rsidP="006C6DEE">
      <w:pPr>
        <w:autoSpaceDE w:val="0"/>
        <w:autoSpaceDN w:val="0"/>
        <w:adjustRightInd w:val="0"/>
        <w:spacing w:after="0" w:line="240" w:lineRule="auto"/>
        <w:rPr>
          <w:rFonts w:ascii="Arial" w:hAnsi="Arial" w:cs="Arial"/>
          <w:sz w:val="24"/>
          <w:szCs w:val="24"/>
        </w:rPr>
      </w:pPr>
    </w:p>
    <w:p w14:paraId="08E605AF" w14:textId="266AB22F" w:rsidR="006C6DEE" w:rsidRPr="00CC1999" w:rsidRDefault="00F949A6" w:rsidP="00D4562C">
      <w:pPr>
        <w:autoSpaceDE w:val="0"/>
        <w:autoSpaceDN w:val="0"/>
        <w:adjustRightInd w:val="0"/>
        <w:spacing w:after="0" w:line="240" w:lineRule="auto"/>
        <w:rPr>
          <w:rFonts w:ascii="Arial" w:hAnsi="Arial" w:cs="Arial"/>
          <w:sz w:val="24"/>
          <w:szCs w:val="24"/>
        </w:rPr>
      </w:pPr>
      <w:r w:rsidRPr="00CC1999">
        <w:rPr>
          <w:rFonts w:ascii="Arial" w:hAnsi="Arial" w:cs="Arial"/>
          <w:sz w:val="24"/>
          <w:szCs w:val="24"/>
        </w:rPr>
        <w:t>6.2</w:t>
      </w:r>
      <w:r w:rsidRPr="00CC1999">
        <w:rPr>
          <w:rFonts w:ascii="Arial" w:hAnsi="Arial" w:cs="Arial"/>
          <w:sz w:val="24"/>
          <w:szCs w:val="24"/>
        </w:rPr>
        <w:tab/>
      </w:r>
      <w:r w:rsidR="00D20429" w:rsidRPr="00CC1999">
        <w:rPr>
          <w:rFonts w:ascii="Arial" w:hAnsi="Arial" w:cs="Arial"/>
          <w:sz w:val="24"/>
          <w:szCs w:val="24"/>
        </w:rPr>
        <w:t xml:space="preserve">Spare AAIs should be stored in a rigid, clearly labelled box </w:t>
      </w:r>
      <w:r w:rsidR="003C2512" w:rsidRPr="003C2512">
        <w:rPr>
          <w:rFonts w:ascii="Arial" w:hAnsi="Arial" w:cs="Arial"/>
          <w:sz w:val="24"/>
          <w:szCs w:val="24"/>
        </w:rPr>
        <w:t xml:space="preserve">or in a pre-purchased commercially available kit box or bag marked </w:t>
      </w:r>
      <w:r w:rsidR="003C2512" w:rsidRPr="003C2512">
        <w:rPr>
          <w:rFonts w:ascii="Arial" w:hAnsi="Arial" w:cs="Arial"/>
          <w:b/>
          <w:bCs/>
          <w:sz w:val="24"/>
          <w:szCs w:val="24"/>
        </w:rPr>
        <w:t>“Emergency Anaphylaxis Kit”</w:t>
      </w:r>
      <w:r w:rsidR="00D20429" w:rsidRPr="00CC1999">
        <w:rPr>
          <w:rFonts w:ascii="Arial" w:hAnsi="Arial" w:cs="Arial"/>
          <w:sz w:val="24"/>
          <w:szCs w:val="24"/>
        </w:rPr>
        <w:t xml:space="preserve"> They must be kept in a safe location, not locked away, readily accessible, and with the location known to all staff.</w:t>
      </w:r>
    </w:p>
    <w:p w14:paraId="49EADC0A" w14:textId="3674B296" w:rsidR="006C6DEE" w:rsidRPr="00CC1999" w:rsidRDefault="000811B7" w:rsidP="006C6DEE">
      <w:pPr>
        <w:autoSpaceDE w:val="0"/>
        <w:autoSpaceDN w:val="0"/>
        <w:adjustRightInd w:val="0"/>
        <w:spacing w:after="0" w:line="240" w:lineRule="auto"/>
        <w:rPr>
          <w:rFonts w:ascii="Arial" w:hAnsi="Arial" w:cs="Arial"/>
          <w:sz w:val="24"/>
          <w:szCs w:val="24"/>
        </w:rPr>
      </w:pPr>
      <w:r w:rsidRPr="00CC1999">
        <w:rPr>
          <w:rFonts w:ascii="Arial" w:hAnsi="Arial" w:cs="Arial"/>
          <w:sz w:val="24"/>
          <w:szCs w:val="24"/>
        </w:rPr>
        <w:t xml:space="preserve">Schools </w:t>
      </w:r>
      <w:r w:rsidR="0075660A" w:rsidRPr="00CC1999">
        <w:rPr>
          <w:rFonts w:ascii="Arial" w:hAnsi="Arial" w:cs="Arial"/>
          <w:sz w:val="24"/>
          <w:szCs w:val="24"/>
        </w:rPr>
        <w:t xml:space="preserve">should </w:t>
      </w:r>
      <w:r w:rsidR="00871CAA" w:rsidRPr="00CC1999">
        <w:rPr>
          <w:rFonts w:ascii="Arial" w:hAnsi="Arial" w:cs="Arial"/>
          <w:sz w:val="24"/>
          <w:szCs w:val="24"/>
        </w:rPr>
        <w:t>hold a reasonable, age</w:t>
      </w:r>
      <w:r w:rsidR="00871CAA" w:rsidRPr="00CC1999">
        <w:rPr>
          <w:rFonts w:ascii="Cambria Math" w:hAnsi="Cambria Math" w:cs="Cambria Math"/>
          <w:sz w:val="24"/>
          <w:szCs w:val="24"/>
        </w:rPr>
        <w:t>‑</w:t>
      </w:r>
      <w:r w:rsidR="00871CAA" w:rsidRPr="00CC1999">
        <w:rPr>
          <w:rFonts w:ascii="Arial" w:hAnsi="Arial" w:cs="Arial"/>
          <w:sz w:val="24"/>
          <w:szCs w:val="24"/>
        </w:rPr>
        <w:t>appropriate stock, not a bespoke match for every pupil</w:t>
      </w:r>
      <w:r w:rsidR="0075660A" w:rsidRPr="00CC1999">
        <w:rPr>
          <w:rFonts w:ascii="Arial" w:hAnsi="Arial" w:cs="Arial"/>
          <w:sz w:val="24"/>
          <w:szCs w:val="24"/>
        </w:rPr>
        <w:t>.</w:t>
      </w:r>
    </w:p>
    <w:p w14:paraId="6D5C89F2" w14:textId="77777777" w:rsidR="0075660A" w:rsidRPr="00CC1999" w:rsidRDefault="0075660A" w:rsidP="006C6DEE">
      <w:pPr>
        <w:autoSpaceDE w:val="0"/>
        <w:autoSpaceDN w:val="0"/>
        <w:adjustRightInd w:val="0"/>
        <w:spacing w:after="0" w:line="240" w:lineRule="auto"/>
        <w:rPr>
          <w:rFonts w:ascii="Arial" w:hAnsi="Arial" w:cs="Arial"/>
          <w:sz w:val="24"/>
          <w:szCs w:val="24"/>
        </w:rPr>
      </w:pPr>
    </w:p>
    <w:p w14:paraId="22BFC03C" w14:textId="5D9D07AD" w:rsidR="006C6DEE" w:rsidRPr="00B952DD" w:rsidRDefault="00EF2A10" w:rsidP="006C6DEE">
      <w:pPr>
        <w:autoSpaceDE w:val="0"/>
        <w:autoSpaceDN w:val="0"/>
        <w:adjustRightInd w:val="0"/>
        <w:spacing w:after="0" w:line="240" w:lineRule="auto"/>
        <w:rPr>
          <w:rFonts w:ascii="Arial" w:hAnsi="Arial" w:cs="Arial"/>
          <w:sz w:val="24"/>
          <w:szCs w:val="24"/>
        </w:rPr>
      </w:pPr>
      <w:r>
        <w:rPr>
          <w:rFonts w:ascii="Arial" w:hAnsi="Arial" w:cs="Arial"/>
          <w:sz w:val="24"/>
          <w:szCs w:val="24"/>
        </w:rPr>
        <w:t>6.</w:t>
      </w:r>
      <w:r w:rsidR="00E85A2B">
        <w:rPr>
          <w:rFonts w:ascii="Arial" w:hAnsi="Arial" w:cs="Arial"/>
          <w:sz w:val="24"/>
          <w:szCs w:val="24"/>
        </w:rPr>
        <w:t>3</w:t>
      </w:r>
      <w:r>
        <w:rPr>
          <w:rFonts w:ascii="Arial" w:hAnsi="Arial" w:cs="Arial"/>
          <w:sz w:val="24"/>
          <w:szCs w:val="24"/>
        </w:rPr>
        <w:tab/>
      </w:r>
      <w:r w:rsidR="006C6DEE" w:rsidRPr="00B952DD">
        <w:rPr>
          <w:rFonts w:ascii="Arial" w:hAnsi="Arial" w:cs="Arial"/>
          <w:sz w:val="24"/>
          <w:szCs w:val="24"/>
        </w:rPr>
        <w:t xml:space="preserve">The School Nurse/SENCO/First Aider </w:t>
      </w:r>
      <w:r w:rsidR="007069D4" w:rsidRPr="006662CD">
        <w:rPr>
          <w:rFonts w:ascii="Arial" w:hAnsi="Arial" w:cs="Arial"/>
          <w:sz w:val="24"/>
          <w:szCs w:val="24"/>
        </w:rPr>
        <w:t xml:space="preserve">or other designated staff member </w:t>
      </w:r>
      <w:r w:rsidR="006C6DEE" w:rsidRPr="00B952DD">
        <w:rPr>
          <w:rFonts w:ascii="Arial" w:hAnsi="Arial" w:cs="Arial"/>
          <w:sz w:val="24"/>
          <w:szCs w:val="24"/>
        </w:rPr>
        <w:t>is responsible for</w:t>
      </w:r>
      <w:r w:rsidR="00B96403">
        <w:rPr>
          <w:rFonts w:ascii="Arial" w:hAnsi="Arial" w:cs="Arial"/>
          <w:sz w:val="24"/>
          <w:szCs w:val="24"/>
        </w:rPr>
        <w:t xml:space="preserve"> </w:t>
      </w:r>
      <w:r w:rsidR="006C6DEE" w:rsidRPr="00B952DD">
        <w:rPr>
          <w:rFonts w:ascii="Arial" w:hAnsi="Arial" w:cs="Arial"/>
          <w:sz w:val="24"/>
          <w:szCs w:val="24"/>
        </w:rPr>
        <w:t>checking the spare medication is in date on a monthly basis and to replace as needed.</w:t>
      </w:r>
    </w:p>
    <w:p w14:paraId="313E7E29"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12055008" w14:textId="0F750B17" w:rsidR="006C6DEE" w:rsidRPr="00823EE1" w:rsidRDefault="00EF2A10" w:rsidP="00D067C7">
      <w:pPr>
        <w:autoSpaceDE w:val="0"/>
        <w:autoSpaceDN w:val="0"/>
        <w:adjustRightInd w:val="0"/>
        <w:spacing w:after="0" w:line="240" w:lineRule="auto"/>
        <w:rPr>
          <w:rFonts w:ascii="Arial" w:hAnsi="Arial" w:cs="Arial"/>
          <w:sz w:val="24"/>
          <w:szCs w:val="24"/>
        </w:rPr>
      </w:pPr>
      <w:r w:rsidRPr="00823EE1">
        <w:rPr>
          <w:rFonts w:ascii="Arial" w:hAnsi="Arial" w:cs="Arial"/>
          <w:sz w:val="24"/>
          <w:szCs w:val="24"/>
        </w:rPr>
        <w:t>6.</w:t>
      </w:r>
      <w:r w:rsidR="00E85A2B" w:rsidRPr="00823EE1">
        <w:rPr>
          <w:rFonts w:ascii="Arial" w:hAnsi="Arial" w:cs="Arial"/>
          <w:sz w:val="24"/>
          <w:szCs w:val="24"/>
        </w:rPr>
        <w:t>4</w:t>
      </w:r>
      <w:r w:rsidRPr="00823EE1">
        <w:rPr>
          <w:rFonts w:ascii="Arial" w:hAnsi="Arial" w:cs="Arial"/>
          <w:sz w:val="24"/>
          <w:szCs w:val="24"/>
        </w:rPr>
        <w:tab/>
      </w:r>
      <w:r w:rsidR="00D067C7" w:rsidRPr="00823EE1">
        <w:rPr>
          <w:rFonts w:ascii="Arial" w:hAnsi="Arial" w:cs="Arial"/>
          <w:sz w:val="24"/>
          <w:szCs w:val="24"/>
        </w:rPr>
        <w:t>Written parental permission is not required at the moment of use in a life</w:t>
      </w:r>
      <w:r w:rsidR="00D067C7" w:rsidRPr="00823EE1">
        <w:rPr>
          <w:rFonts w:ascii="Cambria Math" w:hAnsi="Cambria Math" w:cs="Cambria Math"/>
          <w:sz w:val="24"/>
          <w:szCs w:val="24"/>
        </w:rPr>
        <w:t>‑</w:t>
      </w:r>
      <w:r w:rsidR="00D067C7" w:rsidRPr="00823EE1">
        <w:rPr>
          <w:rFonts w:ascii="Arial" w:hAnsi="Arial" w:cs="Arial"/>
          <w:sz w:val="24"/>
          <w:szCs w:val="24"/>
        </w:rPr>
        <w:t>threatening emergency</w:t>
      </w:r>
      <w:r w:rsidR="00E273BC" w:rsidRPr="00823EE1">
        <w:rPr>
          <w:rFonts w:ascii="Arial" w:hAnsi="Arial" w:cs="Arial"/>
          <w:sz w:val="24"/>
          <w:szCs w:val="24"/>
        </w:rPr>
        <w:t xml:space="preserve"> b</w:t>
      </w:r>
      <w:r w:rsidR="00D067C7" w:rsidRPr="00823EE1">
        <w:rPr>
          <w:rFonts w:ascii="Arial" w:hAnsi="Arial" w:cs="Arial"/>
          <w:sz w:val="24"/>
          <w:szCs w:val="24"/>
        </w:rPr>
        <w:t>ut schools are expected to have parental consent recorded in advance for known at</w:t>
      </w:r>
      <w:r w:rsidR="00D067C7" w:rsidRPr="00823EE1">
        <w:rPr>
          <w:rFonts w:ascii="Cambria Math" w:hAnsi="Cambria Math" w:cs="Cambria Math"/>
          <w:sz w:val="24"/>
          <w:szCs w:val="24"/>
        </w:rPr>
        <w:t>‑</w:t>
      </w:r>
      <w:r w:rsidR="00D067C7" w:rsidRPr="00823EE1">
        <w:rPr>
          <w:rFonts w:ascii="Arial" w:hAnsi="Arial" w:cs="Arial"/>
          <w:sz w:val="24"/>
          <w:szCs w:val="24"/>
        </w:rPr>
        <w:t>risk pupils</w:t>
      </w:r>
      <w:r w:rsidR="000609FE" w:rsidRPr="00823EE1">
        <w:rPr>
          <w:rFonts w:ascii="Arial" w:hAnsi="Arial" w:cs="Arial"/>
          <w:sz w:val="24"/>
          <w:szCs w:val="24"/>
        </w:rPr>
        <w:t>.</w:t>
      </w:r>
    </w:p>
    <w:p w14:paraId="62117FD1" w14:textId="77777777" w:rsidR="00ED11EE" w:rsidRPr="00823EE1" w:rsidRDefault="00ED11EE" w:rsidP="006C6DEE">
      <w:pPr>
        <w:autoSpaceDE w:val="0"/>
        <w:autoSpaceDN w:val="0"/>
        <w:adjustRightInd w:val="0"/>
        <w:spacing w:after="0" w:line="240" w:lineRule="auto"/>
        <w:rPr>
          <w:rFonts w:ascii="Arial" w:hAnsi="Arial" w:cs="Arial"/>
          <w:sz w:val="24"/>
          <w:szCs w:val="24"/>
        </w:rPr>
      </w:pPr>
    </w:p>
    <w:p w14:paraId="2E2F80FD" w14:textId="7F7E6F09" w:rsidR="002E1156" w:rsidRPr="00823EE1" w:rsidRDefault="008B6D0B" w:rsidP="006C6DEE">
      <w:pPr>
        <w:autoSpaceDE w:val="0"/>
        <w:autoSpaceDN w:val="0"/>
        <w:adjustRightInd w:val="0"/>
        <w:spacing w:after="0" w:line="240" w:lineRule="auto"/>
        <w:rPr>
          <w:rFonts w:ascii="Arial" w:hAnsi="Arial" w:cs="Arial"/>
          <w:b/>
          <w:bCs/>
          <w:sz w:val="28"/>
          <w:szCs w:val="28"/>
        </w:rPr>
      </w:pPr>
      <w:bookmarkStart w:id="0" w:name="_Hlk92287649"/>
      <w:r w:rsidRPr="00823EE1">
        <w:rPr>
          <w:rFonts w:ascii="Arial" w:hAnsi="Arial" w:cs="Arial"/>
          <w:b/>
          <w:bCs/>
          <w:sz w:val="28"/>
          <w:szCs w:val="28"/>
        </w:rPr>
        <w:t xml:space="preserve">Note: For </w:t>
      </w:r>
      <w:r w:rsidR="00D50C62">
        <w:rPr>
          <w:rFonts w:ascii="Arial" w:hAnsi="Arial" w:cs="Arial"/>
          <w:b/>
          <w:bCs/>
          <w:sz w:val="28"/>
          <w:szCs w:val="28"/>
        </w:rPr>
        <w:t xml:space="preserve">the purchase and </w:t>
      </w:r>
      <w:r w:rsidRPr="00823EE1">
        <w:rPr>
          <w:rFonts w:ascii="Arial" w:hAnsi="Arial" w:cs="Arial"/>
          <w:b/>
          <w:bCs/>
          <w:sz w:val="28"/>
          <w:szCs w:val="28"/>
        </w:rPr>
        <w:t xml:space="preserve">use of spare emergency asthma inhalers see </w:t>
      </w:r>
      <w:r w:rsidR="00BD2388" w:rsidRPr="00823EE1">
        <w:rPr>
          <w:rFonts w:ascii="Arial" w:hAnsi="Arial" w:cs="Arial"/>
          <w:b/>
          <w:bCs/>
          <w:sz w:val="28"/>
          <w:szCs w:val="28"/>
        </w:rPr>
        <w:t xml:space="preserve">the </w:t>
      </w:r>
      <w:r w:rsidR="002E1156" w:rsidRPr="00823EE1">
        <w:rPr>
          <w:rFonts w:ascii="Arial" w:hAnsi="Arial" w:cs="Arial"/>
          <w:b/>
          <w:bCs/>
          <w:sz w:val="28"/>
          <w:szCs w:val="28"/>
        </w:rPr>
        <w:t xml:space="preserve">Trust </w:t>
      </w:r>
      <w:r w:rsidR="007F4CB0">
        <w:rPr>
          <w:rFonts w:ascii="Arial" w:hAnsi="Arial" w:cs="Arial"/>
          <w:b/>
          <w:bCs/>
          <w:sz w:val="28"/>
          <w:szCs w:val="28"/>
        </w:rPr>
        <w:t>‘</w:t>
      </w:r>
      <w:r w:rsidR="002E1156" w:rsidRPr="00823EE1">
        <w:rPr>
          <w:rFonts w:ascii="Arial" w:hAnsi="Arial" w:cs="Arial"/>
          <w:b/>
          <w:bCs/>
          <w:sz w:val="28"/>
          <w:szCs w:val="28"/>
        </w:rPr>
        <w:t xml:space="preserve">Use of </w:t>
      </w:r>
      <w:r w:rsidR="005A7BEF">
        <w:rPr>
          <w:rFonts w:ascii="Arial" w:hAnsi="Arial" w:cs="Arial"/>
          <w:b/>
          <w:bCs/>
          <w:sz w:val="28"/>
          <w:szCs w:val="28"/>
        </w:rPr>
        <w:t>Asthma</w:t>
      </w:r>
      <w:r w:rsidR="002E1156" w:rsidRPr="00823EE1">
        <w:rPr>
          <w:rFonts w:ascii="Arial" w:hAnsi="Arial" w:cs="Arial"/>
          <w:b/>
          <w:bCs/>
          <w:sz w:val="28"/>
          <w:szCs w:val="28"/>
        </w:rPr>
        <w:t xml:space="preserve"> Inhaler in School</w:t>
      </w:r>
      <w:r w:rsidR="007F4CB0">
        <w:rPr>
          <w:rFonts w:ascii="Arial" w:hAnsi="Arial" w:cs="Arial"/>
          <w:b/>
          <w:bCs/>
          <w:sz w:val="28"/>
          <w:szCs w:val="28"/>
        </w:rPr>
        <w:t>’</w:t>
      </w:r>
      <w:r w:rsidR="002E1156" w:rsidRPr="00823EE1">
        <w:rPr>
          <w:rFonts w:ascii="Arial" w:hAnsi="Arial" w:cs="Arial"/>
          <w:b/>
          <w:bCs/>
          <w:sz w:val="28"/>
          <w:szCs w:val="28"/>
        </w:rPr>
        <w:t xml:space="preserve"> Policy </w:t>
      </w:r>
    </w:p>
    <w:p w14:paraId="1C58A9A7" w14:textId="77777777" w:rsidR="002E1156" w:rsidRDefault="002E1156" w:rsidP="006C6DEE">
      <w:pPr>
        <w:autoSpaceDE w:val="0"/>
        <w:autoSpaceDN w:val="0"/>
        <w:adjustRightInd w:val="0"/>
        <w:spacing w:after="0" w:line="240" w:lineRule="auto"/>
        <w:rPr>
          <w:rFonts w:ascii="Arial" w:hAnsi="Arial" w:cs="Arial"/>
          <w:b/>
          <w:bCs/>
          <w:sz w:val="28"/>
          <w:szCs w:val="28"/>
        </w:rPr>
      </w:pPr>
    </w:p>
    <w:p w14:paraId="6FFD5F03" w14:textId="41E22956" w:rsidR="006C6DEE" w:rsidRPr="00B952DD" w:rsidRDefault="006C6DEE" w:rsidP="006C6DEE">
      <w:pPr>
        <w:autoSpaceDE w:val="0"/>
        <w:autoSpaceDN w:val="0"/>
        <w:adjustRightInd w:val="0"/>
        <w:spacing w:after="0" w:line="240" w:lineRule="auto"/>
        <w:rPr>
          <w:rFonts w:ascii="Arial" w:hAnsi="Arial" w:cs="Arial"/>
          <w:b/>
          <w:bCs/>
          <w:sz w:val="28"/>
          <w:szCs w:val="28"/>
          <w:u w:val="single"/>
        </w:rPr>
      </w:pPr>
      <w:r w:rsidRPr="00B952DD">
        <w:rPr>
          <w:rFonts w:ascii="Arial" w:hAnsi="Arial" w:cs="Arial"/>
          <w:b/>
          <w:bCs/>
          <w:sz w:val="28"/>
          <w:szCs w:val="28"/>
        </w:rPr>
        <w:t xml:space="preserve">7. </w:t>
      </w:r>
      <w:r w:rsidRPr="00B952DD">
        <w:rPr>
          <w:rFonts w:ascii="Arial" w:hAnsi="Arial" w:cs="Arial"/>
          <w:b/>
          <w:bCs/>
          <w:sz w:val="28"/>
          <w:szCs w:val="28"/>
          <w:u w:val="single"/>
        </w:rPr>
        <w:t>Staff Training</w:t>
      </w:r>
    </w:p>
    <w:p w14:paraId="6632F039" w14:textId="77777777" w:rsidR="006C6DEE" w:rsidRPr="00B952DD" w:rsidRDefault="006C6DEE" w:rsidP="006C6DEE">
      <w:pPr>
        <w:autoSpaceDE w:val="0"/>
        <w:autoSpaceDN w:val="0"/>
        <w:adjustRightInd w:val="0"/>
        <w:spacing w:after="0" w:line="240" w:lineRule="auto"/>
        <w:rPr>
          <w:rFonts w:ascii="Arial" w:hAnsi="Arial" w:cs="Arial"/>
          <w:b/>
          <w:bCs/>
          <w:sz w:val="28"/>
          <w:szCs w:val="28"/>
        </w:rPr>
      </w:pPr>
    </w:p>
    <w:p w14:paraId="08608B5D" w14:textId="04FEC168" w:rsidR="006C6DEE" w:rsidRPr="00823EE1" w:rsidRDefault="00F949A6" w:rsidP="006C6DEE">
      <w:pPr>
        <w:autoSpaceDE w:val="0"/>
        <w:autoSpaceDN w:val="0"/>
        <w:adjustRightInd w:val="0"/>
        <w:spacing w:after="0" w:line="240" w:lineRule="auto"/>
        <w:rPr>
          <w:rFonts w:ascii="Arial" w:hAnsi="Arial" w:cs="Arial"/>
          <w:sz w:val="24"/>
          <w:szCs w:val="24"/>
        </w:rPr>
      </w:pPr>
      <w:r>
        <w:rPr>
          <w:rFonts w:ascii="Arial" w:hAnsi="Arial" w:cs="Arial"/>
          <w:sz w:val="24"/>
          <w:szCs w:val="24"/>
        </w:rPr>
        <w:t>7.1</w:t>
      </w:r>
      <w:r>
        <w:rPr>
          <w:rFonts w:ascii="Arial" w:hAnsi="Arial" w:cs="Arial"/>
          <w:sz w:val="24"/>
          <w:szCs w:val="24"/>
        </w:rPr>
        <w:tab/>
      </w:r>
      <w:r w:rsidR="006C6DEE" w:rsidRPr="00823EE1">
        <w:rPr>
          <w:rFonts w:ascii="Arial" w:hAnsi="Arial" w:cs="Arial"/>
          <w:sz w:val="24"/>
          <w:szCs w:val="24"/>
        </w:rPr>
        <w:t xml:space="preserve">Head teacher </w:t>
      </w:r>
      <w:r w:rsidR="001049E0" w:rsidRPr="00823EE1">
        <w:rPr>
          <w:rFonts w:ascii="Arial" w:hAnsi="Arial" w:cs="Arial"/>
          <w:sz w:val="24"/>
          <w:szCs w:val="24"/>
        </w:rPr>
        <w:t>shall</w:t>
      </w:r>
      <w:r w:rsidR="006C6DEE" w:rsidRPr="00823EE1">
        <w:rPr>
          <w:rFonts w:ascii="Arial" w:hAnsi="Arial" w:cs="Arial"/>
          <w:sz w:val="24"/>
          <w:szCs w:val="24"/>
        </w:rPr>
        <w:t xml:space="preserve"> appointed </w:t>
      </w:r>
      <w:r w:rsidR="00C716FC" w:rsidRPr="00823EE1">
        <w:rPr>
          <w:rFonts w:ascii="Arial" w:hAnsi="Arial" w:cs="Arial"/>
          <w:sz w:val="24"/>
          <w:szCs w:val="24"/>
        </w:rPr>
        <w:t xml:space="preserve">a </w:t>
      </w:r>
      <w:r w:rsidR="006C6DEE" w:rsidRPr="00823EE1">
        <w:rPr>
          <w:rFonts w:ascii="Arial" w:hAnsi="Arial" w:cs="Arial"/>
          <w:sz w:val="24"/>
          <w:szCs w:val="24"/>
        </w:rPr>
        <w:t>named staff member</w:t>
      </w:r>
      <w:r w:rsidR="00C716FC" w:rsidRPr="00823EE1">
        <w:rPr>
          <w:rFonts w:ascii="Arial" w:hAnsi="Arial" w:cs="Arial"/>
          <w:sz w:val="24"/>
          <w:szCs w:val="24"/>
        </w:rPr>
        <w:t xml:space="preserve"> and deputy</w:t>
      </w:r>
      <w:r w:rsidR="006C6DEE" w:rsidRPr="00823EE1">
        <w:rPr>
          <w:rFonts w:ascii="Arial" w:hAnsi="Arial" w:cs="Arial"/>
          <w:sz w:val="24"/>
          <w:szCs w:val="24"/>
        </w:rPr>
        <w:t xml:space="preserve"> to take responsibility for </w:t>
      </w:r>
      <w:r w:rsidR="00FB66C3" w:rsidRPr="00823EE1">
        <w:rPr>
          <w:rFonts w:ascii="Arial" w:hAnsi="Arial" w:cs="Arial"/>
          <w:sz w:val="24"/>
          <w:szCs w:val="24"/>
        </w:rPr>
        <w:t>ensuring</w:t>
      </w:r>
      <w:r w:rsidR="006C6DEE" w:rsidRPr="00823EE1">
        <w:rPr>
          <w:rFonts w:ascii="Arial" w:hAnsi="Arial" w:cs="Arial"/>
          <w:sz w:val="24"/>
          <w:szCs w:val="24"/>
        </w:rPr>
        <w:t xml:space="preserve"> all staff anaphylaxis</w:t>
      </w:r>
      <w:r w:rsidR="004C2502" w:rsidRPr="00823EE1">
        <w:rPr>
          <w:rFonts w:ascii="Arial" w:hAnsi="Arial" w:cs="Arial"/>
          <w:sz w:val="24"/>
          <w:szCs w:val="24"/>
        </w:rPr>
        <w:t xml:space="preserve"> and allergy</w:t>
      </w:r>
      <w:r w:rsidR="006C6DEE" w:rsidRPr="00823EE1">
        <w:rPr>
          <w:rFonts w:ascii="Arial" w:hAnsi="Arial" w:cs="Arial"/>
          <w:sz w:val="24"/>
          <w:szCs w:val="24"/>
        </w:rPr>
        <w:t xml:space="preserve"> training</w:t>
      </w:r>
      <w:r w:rsidR="00FB66C3" w:rsidRPr="00823EE1">
        <w:rPr>
          <w:rFonts w:ascii="Arial" w:hAnsi="Arial" w:cs="Arial"/>
          <w:sz w:val="24"/>
          <w:szCs w:val="24"/>
        </w:rPr>
        <w:t xml:space="preserve"> is in place</w:t>
      </w:r>
      <w:r w:rsidR="00A8321C" w:rsidRPr="00823EE1">
        <w:rPr>
          <w:rFonts w:ascii="Arial" w:hAnsi="Arial" w:cs="Arial"/>
          <w:sz w:val="24"/>
          <w:szCs w:val="24"/>
        </w:rPr>
        <w:t>.</w:t>
      </w:r>
      <w:r w:rsidR="006C6DEE" w:rsidRPr="00823EE1">
        <w:rPr>
          <w:rFonts w:ascii="Arial" w:hAnsi="Arial" w:cs="Arial"/>
          <w:sz w:val="24"/>
          <w:szCs w:val="24"/>
        </w:rPr>
        <w:t xml:space="preserve"> </w:t>
      </w:r>
    </w:p>
    <w:p w14:paraId="7ACF166B" w14:textId="77777777" w:rsidR="006C6DEE" w:rsidRPr="00823EE1" w:rsidRDefault="006C6DEE" w:rsidP="006C6DEE">
      <w:pPr>
        <w:autoSpaceDE w:val="0"/>
        <w:autoSpaceDN w:val="0"/>
        <w:adjustRightInd w:val="0"/>
        <w:spacing w:after="0" w:line="240" w:lineRule="auto"/>
        <w:rPr>
          <w:rFonts w:ascii="Arial" w:hAnsi="Arial" w:cs="Arial"/>
          <w:sz w:val="24"/>
          <w:szCs w:val="24"/>
        </w:rPr>
      </w:pPr>
    </w:p>
    <w:bookmarkEnd w:id="0"/>
    <w:p w14:paraId="759C0A71" w14:textId="7D68120C" w:rsidR="006C6DEE" w:rsidRPr="00823EE1" w:rsidRDefault="00AB5420" w:rsidP="006C6DEE">
      <w:pPr>
        <w:autoSpaceDE w:val="0"/>
        <w:autoSpaceDN w:val="0"/>
        <w:adjustRightInd w:val="0"/>
        <w:spacing w:after="0" w:line="240" w:lineRule="auto"/>
        <w:rPr>
          <w:rFonts w:ascii="Arial" w:hAnsi="Arial" w:cs="Arial"/>
          <w:sz w:val="24"/>
          <w:szCs w:val="24"/>
        </w:rPr>
      </w:pPr>
      <w:r w:rsidRPr="00823EE1">
        <w:rPr>
          <w:rFonts w:ascii="Arial" w:hAnsi="Arial" w:cs="Arial"/>
          <w:sz w:val="24"/>
          <w:szCs w:val="24"/>
        </w:rPr>
        <w:t>7.2</w:t>
      </w:r>
      <w:r w:rsidRPr="00823EE1">
        <w:rPr>
          <w:rFonts w:ascii="Arial" w:hAnsi="Arial" w:cs="Arial"/>
          <w:sz w:val="24"/>
          <w:szCs w:val="24"/>
        </w:rPr>
        <w:tab/>
      </w:r>
      <w:r w:rsidR="000463A8" w:rsidRPr="00823EE1">
        <w:rPr>
          <w:rFonts w:ascii="Arial" w:hAnsi="Arial" w:cs="Arial"/>
          <w:sz w:val="24"/>
          <w:szCs w:val="24"/>
        </w:rPr>
        <w:t>All school staff</w:t>
      </w:r>
      <w:r w:rsidR="006C6DEE" w:rsidRPr="00823EE1">
        <w:rPr>
          <w:rFonts w:ascii="Arial" w:hAnsi="Arial" w:cs="Arial"/>
          <w:sz w:val="24"/>
          <w:szCs w:val="24"/>
        </w:rPr>
        <w:t xml:space="preserve"> must have a basic understanding of anaphylaxis, have an awareness of symptoms</w:t>
      </w:r>
      <w:r w:rsidR="000762A2">
        <w:rPr>
          <w:rFonts w:ascii="Arial" w:hAnsi="Arial" w:cs="Arial"/>
          <w:sz w:val="24"/>
          <w:szCs w:val="24"/>
        </w:rPr>
        <w:t xml:space="preserve"> and how to </w:t>
      </w:r>
      <w:r w:rsidR="00A31026">
        <w:rPr>
          <w:rFonts w:ascii="Arial" w:hAnsi="Arial" w:cs="Arial"/>
          <w:sz w:val="24"/>
          <w:szCs w:val="24"/>
        </w:rPr>
        <w:t xml:space="preserve">administer an </w:t>
      </w:r>
      <w:r w:rsidR="006C6DEE" w:rsidRPr="00823EE1">
        <w:rPr>
          <w:rFonts w:ascii="Arial" w:hAnsi="Arial" w:cs="Arial"/>
          <w:sz w:val="24"/>
          <w:szCs w:val="24"/>
        </w:rPr>
        <w:t xml:space="preserve">adrenaline auto – injector in an emergency. </w:t>
      </w:r>
    </w:p>
    <w:p w14:paraId="7E498FC0" w14:textId="6251EBD0" w:rsidR="006C6DEE" w:rsidRPr="00B952DD" w:rsidRDefault="006C6DEE" w:rsidP="006C6DEE">
      <w:pPr>
        <w:autoSpaceDE w:val="0"/>
        <w:autoSpaceDN w:val="0"/>
        <w:adjustRightInd w:val="0"/>
        <w:spacing w:after="0" w:line="240" w:lineRule="auto"/>
        <w:rPr>
          <w:rFonts w:ascii="Arial" w:hAnsi="Arial" w:cs="Arial"/>
          <w:sz w:val="24"/>
          <w:szCs w:val="24"/>
        </w:rPr>
      </w:pPr>
      <w:r w:rsidRPr="00823EE1">
        <w:rPr>
          <w:rFonts w:ascii="Arial" w:hAnsi="Arial" w:cs="Arial"/>
          <w:sz w:val="24"/>
          <w:szCs w:val="24"/>
        </w:rPr>
        <w:t xml:space="preserve">In order to achieve this, </w:t>
      </w:r>
      <w:r w:rsidR="006E0779" w:rsidRPr="00823EE1">
        <w:rPr>
          <w:rFonts w:ascii="Arial" w:hAnsi="Arial" w:cs="Arial"/>
          <w:sz w:val="24"/>
          <w:szCs w:val="24"/>
        </w:rPr>
        <w:t>our online Anaphylaxis/</w:t>
      </w:r>
      <w:r w:rsidR="004B72CD" w:rsidRPr="00823EE1">
        <w:rPr>
          <w:rFonts w:ascii="Arial" w:hAnsi="Arial" w:cs="Arial"/>
          <w:sz w:val="24"/>
          <w:szCs w:val="24"/>
        </w:rPr>
        <w:t xml:space="preserve">Allergy </w:t>
      </w:r>
      <w:r w:rsidRPr="00823EE1">
        <w:rPr>
          <w:rFonts w:ascii="Arial" w:hAnsi="Arial" w:cs="Arial"/>
          <w:sz w:val="24"/>
          <w:szCs w:val="24"/>
        </w:rPr>
        <w:t>training</w:t>
      </w:r>
      <w:r w:rsidR="00AA4303" w:rsidRPr="00823EE1">
        <w:rPr>
          <w:rFonts w:ascii="Arial" w:hAnsi="Arial" w:cs="Arial"/>
          <w:sz w:val="24"/>
          <w:szCs w:val="24"/>
        </w:rPr>
        <w:t xml:space="preserve"> provided</w:t>
      </w:r>
      <w:r w:rsidRPr="00823EE1">
        <w:rPr>
          <w:rFonts w:ascii="Arial" w:hAnsi="Arial" w:cs="Arial"/>
          <w:sz w:val="24"/>
          <w:szCs w:val="24"/>
        </w:rPr>
        <w:t xml:space="preserve"> to </w:t>
      </w:r>
      <w:r w:rsidR="005E52BB" w:rsidRPr="00823EE1">
        <w:rPr>
          <w:rFonts w:ascii="Arial" w:hAnsi="Arial" w:cs="Arial"/>
          <w:sz w:val="24"/>
          <w:szCs w:val="24"/>
        </w:rPr>
        <w:t>all</w:t>
      </w:r>
      <w:r w:rsidRPr="00823EE1">
        <w:rPr>
          <w:rFonts w:ascii="Arial" w:hAnsi="Arial" w:cs="Arial"/>
          <w:sz w:val="24"/>
          <w:szCs w:val="24"/>
        </w:rPr>
        <w:t xml:space="preserve"> staff </w:t>
      </w:r>
      <w:r w:rsidRPr="00B952DD">
        <w:rPr>
          <w:rFonts w:ascii="Arial" w:hAnsi="Arial" w:cs="Arial"/>
          <w:sz w:val="24"/>
          <w:szCs w:val="24"/>
        </w:rPr>
        <w:t>will include:</w:t>
      </w:r>
    </w:p>
    <w:p w14:paraId="671CBEF2" w14:textId="77777777" w:rsidR="006C6DEE" w:rsidRPr="00B952DD" w:rsidRDefault="006C6DEE" w:rsidP="006C6DEE">
      <w:pPr>
        <w:autoSpaceDE w:val="0"/>
        <w:autoSpaceDN w:val="0"/>
        <w:adjustRightInd w:val="0"/>
        <w:spacing w:after="0" w:line="240" w:lineRule="auto"/>
        <w:rPr>
          <w:rFonts w:ascii="Arial" w:hAnsi="Arial" w:cs="Arial"/>
          <w:sz w:val="24"/>
          <w:szCs w:val="24"/>
        </w:rPr>
      </w:pPr>
    </w:p>
    <w:p w14:paraId="54D6300A" w14:textId="77777777" w:rsidR="006C6DEE" w:rsidRPr="00B952DD" w:rsidRDefault="006C6DEE" w:rsidP="00D142C0">
      <w:pPr>
        <w:pStyle w:val="ListParagraph"/>
        <w:numPr>
          <w:ilvl w:val="0"/>
          <w:numId w:val="3"/>
        </w:numPr>
        <w:autoSpaceDE w:val="0"/>
        <w:autoSpaceDN w:val="0"/>
        <w:adjustRightInd w:val="0"/>
        <w:spacing w:after="0" w:line="240" w:lineRule="auto"/>
        <w:ind w:left="1134" w:hanging="414"/>
        <w:rPr>
          <w:rFonts w:ascii="Arial" w:hAnsi="Arial" w:cs="Arial"/>
          <w:sz w:val="24"/>
          <w:szCs w:val="24"/>
        </w:rPr>
      </w:pPr>
      <w:r w:rsidRPr="00B952DD">
        <w:rPr>
          <w:rFonts w:ascii="Arial" w:hAnsi="Arial" w:cs="Arial"/>
          <w:sz w:val="24"/>
          <w:szCs w:val="24"/>
        </w:rPr>
        <w:t>how to recognise the range of signs and symptoms of an allergic reaction</w:t>
      </w:r>
    </w:p>
    <w:p w14:paraId="37FDDF94" w14:textId="77777777" w:rsidR="006C6DEE" w:rsidRPr="00B952DD" w:rsidRDefault="006C6DEE" w:rsidP="00D142C0">
      <w:pPr>
        <w:pStyle w:val="ListParagraph"/>
        <w:numPr>
          <w:ilvl w:val="0"/>
          <w:numId w:val="3"/>
        </w:numPr>
        <w:autoSpaceDE w:val="0"/>
        <w:autoSpaceDN w:val="0"/>
        <w:adjustRightInd w:val="0"/>
        <w:spacing w:after="0" w:line="240" w:lineRule="auto"/>
        <w:ind w:left="1134" w:hanging="414"/>
        <w:rPr>
          <w:rFonts w:ascii="Arial" w:hAnsi="Arial" w:cs="Arial"/>
          <w:sz w:val="24"/>
          <w:szCs w:val="24"/>
        </w:rPr>
      </w:pPr>
      <w:r w:rsidRPr="00B952DD">
        <w:rPr>
          <w:rFonts w:ascii="Arial" w:hAnsi="Arial" w:cs="Arial"/>
          <w:sz w:val="24"/>
          <w:szCs w:val="24"/>
        </w:rPr>
        <w:lastRenderedPageBreak/>
        <w:t xml:space="preserve">understanding the rapidity with which anaphylaxis can progress to a life-threatening reaction, and that anaphylaxis may occur with prior mild (e.g. skin) symptoms </w:t>
      </w:r>
    </w:p>
    <w:p w14:paraId="2176F27B" w14:textId="7E759082" w:rsidR="006C6DEE" w:rsidRPr="00B952DD" w:rsidRDefault="006C6DEE" w:rsidP="00D142C0">
      <w:pPr>
        <w:pStyle w:val="ListParagraph"/>
        <w:numPr>
          <w:ilvl w:val="0"/>
          <w:numId w:val="3"/>
        </w:numPr>
        <w:autoSpaceDE w:val="0"/>
        <w:autoSpaceDN w:val="0"/>
        <w:adjustRightInd w:val="0"/>
        <w:spacing w:after="0" w:line="240" w:lineRule="auto"/>
        <w:ind w:left="1134" w:hanging="414"/>
        <w:rPr>
          <w:rFonts w:ascii="Arial" w:hAnsi="Arial" w:cs="Arial"/>
          <w:sz w:val="24"/>
          <w:szCs w:val="24"/>
        </w:rPr>
      </w:pPr>
      <w:r w:rsidRPr="00B952DD">
        <w:rPr>
          <w:rFonts w:ascii="Arial" w:hAnsi="Arial" w:cs="Arial"/>
          <w:sz w:val="24"/>
          <w:szCs w:val="24"/>
        </w:rPr>
        <w:t>the need</w:t>
      </w:r>
      <w:r w:rsidR="009A4FAD">
        <w:rPr>
          <w:rFonts w:ascii="Arial" w:hAnsi="Arial" w:cs="Arial"/>
          <w:sz w:val="24"/>
          <w:szCs w:val="24"/>
        </w:rPr>
        <w:t xml:space="preserve"> and method</w:t>
      </w:r>
      <w:r w:rsidRPr="00B952DD">
        <w:rPr>
          <w:rFonts w:ascii="Arial" w:hAnsi="Arial" w:cs="Arial"/>
          <w:sz w:val="24"/>
          <w:szCs w:val="24"/>
        </w:rPr>
        <w:t xml:space="preserve"> to administer adrenaline without delay as soon as anaphylaxis occurs, before the patient might reach a state of collapse (after which it may be too late for the adrenaline to be</w:t>
      </w:r>
      <w:r w:rsidR="00336720">
        <w:rPr>
          <w:rFonts w:ascii="Arial" w:hAnsi="Arial" w:cs="Arial"/>
          <w:sz w:val="24"/>
          <w:szCs w:val="24"/>
        </w:rPr>
        <w:t xml:space="preserve"> </w:t>
      </w:r>
      <w:r w:rsidRPr="00B952DD">
        <w:rPr>
          <w:rFonts w:ascii="Arial" w:hAnsi="Arial" w:cs="Arial"/>
          <w:sz w:val="24"/>
          <w:szCs w:val="24"/>
        </w:rPr>
        <w:t xml:space="preserve">effective) </w:t>
      </w:r>
    </w:p>
    <w:p w14:paraId="3B341EC8" w14:textId="77777777" w:rsidR="006C6DEE" w:rsidRPr="00B952DD" w:rsidRDefault="006C6DEE" w:rsidP="00D142C0">
      <w:pPr>
        <w:pStyle w:val="ListParagraph"/>
        <w:numPr>
          <w:ilvl w:val="0"/>
          <w:numId w:val="3"/>
        </w:numPr>
        <w:autoSpaceDE w:val="0"/>
        <w:autoSpaceDN w:val="0"/>
        <w:adjustRightInd w:val="0"/>
        <w:spacing w:after="0" w:line="240" w:lineRule="auto"/>
        <w:ind w:left="1134" w:hanging="414"/>
        <w:rPr>
          <w:rFonts w:ascii="Arial" w:hAnsi="Arial" w:cs="Arial"/>
          <w:sz w:val="24"/>
          <w:szCs w:val="24"/>
        </w:rPr>
      </w:pPr>
      <w:r w:rsidRPr="00B952DD">
        <w:rPr>
          <w:rFonts w:ascii="Arial" w:hAnsi="Arial" w:cs="Arial"/>
          <w:sz w:val="24"/>
          <w:szCs w:val="24"/>
        </w:rPr>
        <w:t>awareness of how to access the emergency AAI kit</w:t>
      </w:r>
    </w:p>
    <w:p w14:paraId="636B8A1D" w14:textId="77777777" w:rsidR="00BD724C" w:rsidRDefault="00BD724C" w:rsidP="00BD724C">
      <w:pPr>
        <w:autoSpaceDE w:val="0"/>
        <w:autoSpaceDN w:val="0"/>
        <w:adjustRightInd w:val="0"/>
        <w:spacing w:after="0" w:line="240" w:lineRule="auto"/>
        <w:rPr>
          <w:rFonts w:ascii="Arial" w:hAnsi="Arial" w:cs="Arial"/>
          <w:bCs/>
          <w:sz w:val="24"/>
          <w:szCs w:val="24"/>
        </w:rPr>
      </w:pPr>
    </w:p>
    <w:p w14:paraId="6BA4B90F" w14:textId="5E0E6458" w:rsidR="00B538D0" w:rsidRPr="00823EE1" w:rsidRDefault="00BD724C" w:rsidP="00BD724C">
      <w:pPr>
        <w:autoSpaceDE w:val="0"/>
        <w:autoSpaceDN w:val="0"/>
        <w:adjustRightInd w:val="0"/>
        <w:spacing w:after="0" w:line="240" w:lineRule="auto"/>
        <w:rPr>
          <w:rFonts w:ascii="Arial" w:hAnsi="Arial" w:cs="Arial"/>
          <w:bCs/>
          <w:sz w:val="24"/>
          <w:szCs w:val="24"/>
        </w:rPr>
      </w:pPr>
      <w:r w:rsidRPr="00823EE1">
        <w:rPr>
          <w:rFonts w:ascii="Arial" w:hAnsi="Arial" w:cs="Arial"/>
          <w:bCs/>
          <w:sz w:val="24"/>
          <w:szCs w:val="24"/>
        </w:rPr>
        <w:t xml:space="preserve">The rationale behind the requirement for </w:t>
      </w:r>
      <w:r w:rsidR="00034508" w:rsidRPr="00823EE1">
        <w:rPr>
          <w:rFonts w:ascii="Arial" w:hAnsi="Arial" w:cs="Arial"/>
          <w:bCs/>
          <w:sz w:val="24"/>
          <w:szCs w:val="24"/>
        </w:rPr>
        <w:t>mandatory training across the board is that an anaphylactic incident can happen anywhere on site and the first person on the scene could be a cleaner, a teacher</w:t>
      </w:r>
      <w:r w:rsidR="00F061B9" w:rsidRPr="00823EE1">
        <w:rPr>
          <w:rFonts w:ascii="Arial" w:hAnsi="Arial" w:cs="Arial"/>
          <w:bCs/>
          <w:sz w:val="24"/>
          <w:szCs w:val="24"/>
        </w:rPr>
        <w:t xml:space="preserve"> or a site maintenance</w:t>
      </w:r>
      <w:r w:rsidR="0007759D">
        <w:rPr>
          <w:rFonts w:ascii="Arial" w:hAnsi="Arial" w:cs="Arial"/>
          <w:bCs/>
          <w:sz w:val="24"/>
          <w:szCs w:val="24"/>
        </w:rPr>
        <w:t xml:space="preserve"> operative</w:t>
      </w:r>
      <w:r w:rsidR="00D32E9D" w:rsidRPr="00823EE1">
        <w:rPr>
          <w:rFonts w:ascii="Arial" w:hAnsi="Arial" w:cs="Arial"/>
          <w:bCs/>
          <w:sz w:val="24"/>
          <w:szCs w:val="24"/>
        </w:rPr>
        <w:t>.</w:t>
      </w:r>
    </w:p>
    <w:p w14:paraId="5AA27A87" w14:textId="77777777" w:rsidR="00344327" w:rsidRPr="00823EE1" w:rsidRDefault="00344327" w:rsidP="00BD724C">
      <w:pPr>
        <w:autoSpaceDE w:val="0"/>
        <w:autoSpaceDN w:val="0"/>
        <w:adjustRightInd w:val="0"/>
        <w:spacing w:after="0" w:line="240" w:lineRule="auto"/>
        <w:rPr>
          <w:rFonts w:ascii="Arial" w:hAnsi="Arial" w:cs="Arial"/>
          <w:bCs/>
          <w:sz w:val="24"/>
          <w:szCs w:val="24"/>
        </w:rPr>
      </w:pPr>
    </w:p>
    <w:p w14:paraId="03EB50F9" w14:textId="6A2C2950" w:rsidR="00344327" w:rsidRPr="00823EE1" w:rsidRDefault="006039F6" w:rsidP="00BD724C">
      <w:pPr>
        <w:autoSpaceDE w:val="0"/>
        <w:autoSpaceDN w:val="0"/>
        <w:adjustRightInd w:val="0"/>
        <w:spacing w:after="0" w:line="240" w:lineRule="auto"/>
        <w:rPr>
          <w:rFonts w:ascii="Arial" w:hAnsi="Arial" w:cs="Arial"/>
          <w:bCs/>
          <w:sz w:val="24"/>
          <w:szCs w:val="24"/>
        </w:rPr>
      </w:pPr>
      <w:r w:rsidRPr="00823EE1">
        <w:rPr>
          <w:rFonts w:ascii="Arial" w:hAnsi="Arial" w:cs="Arial"/>
          <w:bCs/>
          <w:sz w:val="24"/>
          <w:szCs w:val="24"/>
        </w:rPr>
        <w:t>Additionally, a</w:t>
      </w:r>
      <w:r w:rsidR="00344327" w:rsidRPr="00823EE1">
        <w:rPr>
          <w:rFonts w:ascii="Arial" w:hAnsi="Arial" w:cs="Arial"/>
          <w:bCs/>
          <w:sz w:val="24"/>
          <w:szCs w:val="24"/>
        </w:rPr>
        <w:t xml:space="preserve">ll schools </w:t>
      </w:r>
      <w:r w:rsidRPr="00823EE1">
        <w:rPr>
          <w:rFonts w:ascii="Arial" w:hAnsi="Arial" w:cs="Arial"/>
          <w:bCs/>
          <w:sz w:val="24"/>
          <w:szCs w:val="24"/>
        </w:rPr>
        <w:t xml:space="preserve">first aid trained staff </w:t>
      </w:r>
      <w:r w:rsidR="009640EA" w:rsidRPr="00823EE1">
        <w:rPr>
          <w:rFonts w:ascii="Arial" w:hAnsi="Arial" w:cs="Arial"/>
          <w:bCs/>
          <w:sz w:val="24"/>
          <w:szCs w:val="24"/>
        </w:rPr>
        <w:t xml:space="preserve">must </w:t>
      </w:r>
      <w:r w:rsidRPr="00823EE1">
        <w:rPr>
          <w:rFonts w:ascii="Arial" w:hAnsi="Arial" w:cs="Arial"/>
          <w:bCs/>
          <w:sz w:val="24"/>
          <w:szCs w:val="24"/>
        </w:rPr>
        <w:t xml:space="preserve">undergo </w:t>
      </w:r>
      <w:r w:rsidR="00DA23BB" w:rsidRPr="00823EE1">
        <w:rPr>
          <w:rFonts w:ascii="Arial" w:hAnsi="Arial" w:cs="Arial"/>
          <w:bCs/>
          <w:sz w:val="24"/>
          <w:szCs w:val="24"/>
        </w:rPr>
        <w:t xml:space="preserve">face to face </w:t>
      </w:r>
      <w:r w:rsidR="00E96873" w:rsidRPr="00823EE1">
        <w:rPr>
          <w:rFonts w:ascii="Arial" w:hAnsi="Arial" w:cs="Arial"/>
          <w:bCs/>
          <w:sz w:val="24"/>
          <w:szCs w:val="24"/>
        </w:rPr>
        <w:t>AAI training</w:t>
      </w:r>
      <w:r w:rsidR="009640EA" w:rsidRPr="00823EE1">
        <w:rPr>
          <w:rFonts w:ascii="Arial" w:hAnsi="Arial" w:cs="Arial"/>
          <w:bCs/>
          <w:sz w:val="24"/>
          <w:szCs w:val="24"/>
        </w:rPr>
        <w:t xml:space="preserve"> as part of their course</w:t>
      </w:r>
      <w:r w:rsidR="00BD2B03" w:rsidRPr="00823EE1">
        <w:rPr>
          <w:rFonts w:ascii="Arial" w:hAnsi="Arial" w:cs="Arial"/>
          <w:bCs/>
          <w:sz w:val="24"/>
          <w:szCs w:val="24"/>
        </w:rPr>
        <w:t>.</w:t>
      </w:r>
      <w:r w:rsidR="000F059D" w:rsidRPr="00823EE1">
        <w:rPr>
          <w:rFonts w:ascii="Arial" w:hAnsi="Arial" w:cs="Arial"/>
          <w:bCs/>
          <w:sz w:val="24"/>
          <w:szCs w:val="24"/>
        </w:rPr>
        <w:t xml:space="preserve"> A register of </w:t>
      </w:r>
      <w:r w:rsidR="00256001" w:rsidRPr="00823EE1">
        <w:rPr>
          <w:rFonts w:ascii="Arial" w:hAnsi="Arial" w:cs="Arial"/>
          <w:bCs/>
          <w:sz w:val="24"/>
          <w:szCs w:val="24"/>
        </w:rPr>
        <w:t xml:space="preserve">all first aiders </w:t>
      </w:r>
      <w:r w:rsidR="007266DF" w:rsidRPr="00823EE1">
        <w:rPr>
          <w:rFonts w:ascii="Arial" w:hAnsi="Arial" w:cs="Arial"/>
          <w:bCs/>
          <w:sz w:val="24"/>
          <w:szCs w:val="24"/>
        </w:rPr>
        <w:t>to be</w:t>
      </w:r>
      <w:r w:rsidR="00256001" w:rsidRPr="00823EE1">
        <w:rPr>
          <w:rFonts w:ascii="Arial" w:hAnsi="Arial" w:cs="Arial"/>
          <w:bCs/>
          <w:sz w:val="24"/>
          <w:szCs w:val="24"/>
        </w:rPr>
        <w:t xml:space="preserve"> held locally at the school.</w:t>
      </w:r>
    </w:p>
    <w:p w14:paraId="48CAFC8D" w14:textId="77777777" w:rsidR="001E401C" w:rsidRPr="00823EE1" w:rsidRDefault="001E401C" w:rsidP="00BD724C">
      <w:pPr>
        <w:autoSpaceDE w:val="0"/>
        <w:autoSpaceDN w:val="0"/>
        <w:adjustRightInd w:val="0"/>
        <w:spacing w:after="0" w:line="240" w:lineRule="auto"/>
        <w:rPr>
          <w:rFonts w:ascii="Arial" w:hAnsi="Arial" w:cs="Arial"/>
          <w:bCs/>
          <w:sz w:val="24"/>
          <w:szCs w:val="24"/>
        </w:rPr>
      </w:pPr>
    </w:p>
    <w:p w14:paraId="0809EE84" w14:textId="3AC52798" w:rsidR="001E401C" w:rsidRDefault="001E401C" w:rsidP="00BD724C">
      <w:pPr>
        <w:autoSpaceDE w:val="0"/>
        <w:autoSpaceDN w:val="0"/>
        <w:adjustRightInd w:val="0"/>
        <w:spacing w:after="0" w:line="240" w:lineRule="auto"/>
        <w:rPr>
          <w:rFonts w:ascii="Arial" w:hAnsi="Arial" w:cs="Arial"/>
          <w:bCs/>
          <w:sz w:val="24"/>
          <w:szCs w:val="24"/>
        </w:rPr>
      </w:pPr>
      <w:r w:rsidRPr="00823EE1">
        <w:rPr>
          <w:rFonts w:ascii="Arial" w:hAnsi="Arial" w:cs="Arial"/>
          <w:bCs/>
          <w:sz w:val="24"/>
          <w:szCs w:val="24"/>
        </w:rPr>
        <w:t>Schools should consider undertaking periodic simulated anaphylaxis exercises or allergy drills to test emergency arrangements.</w:t>
      </w:r>
    </w:p>
    <w:p w14:paraId="0B69CDB7" w14:textId="77777777" w:rsidR="00D32E9D" w:rsidRDefault="00D32E9D" w:rsidP="006C6DEE">
      <w:pPr>
        <w:contextualSpacing/>
        <w:rPr>
          <w:rFonts w:ascii="Arial" w:hAnsi="Arial" w:cs="Arial"/>
          <w:b/>
          <w:sz w:val="24"/>
          <w:szCs w:val="24"/>
        </w:rPr>
      </w:pPr>
    </w:p>
    <w:p w14:paraId="325ADC85" w14:textId="4B36ABCE" w:rsidR="006C6DEE" w:rsidRPr="00B952DD" w:rsidRDefault="00AB5420" w:rsidP="006C6DEE">
      <w:pPr>
        <w:contextualSpacing/>
        <w:rPr>
          <w:rFonts w:ascii="Arial" w:hAnsi="Arial" w:cs="Arial"/>
          <w:b/>
          <w:sz w:val="24"/>
          <w:szCs w:val="24"/>
        </w:rPr>
      </w:pPr>
      <w:r>
        <w:rPr>
          <w:rFonts w:ascii="Arial" w:hAnsi="Arial" w:cs="Arial"/>
          <w:b/>
          <w:sz w:val="24"/>
          <w:szCs w:val="24"/>
        </w:rPr>
        <w:t>7.3</w:t>
      </w:r>
      <w:r>
        <w:rPr>
          <w:rFonts w:ascii="Arial" w:hAnsi="Arial" w:cs="Arial"/>
          <w:b/>
          <w:sz w:val="24"/>
          <w:szCs w:val="24"/>
        </w:rPr>
        <w:tab/>
      </w:r>
      <w:r w:rsidR="006C6DEE" w:rsidRPr="00B952DD">
        <w:rPr>
          <w:rFonts w:ascii="Arial" w:hAnsi="Arial" w:cs="Arial"/>
          <w:b/>
          <w:sz w:val="24"/>
          <w:szCs w:val="24"/>
        </w:rPr>
        <w:t>The emergency AAI kit should contain:</w:t>
      </w:r>
    </w:p>
    <w:p w14:paraId="62CA9FD9" w14:textId="77777777" w:rsidR="006C6DEE" w:rsidRPr="00B952DD" w:rsidRDefault="006C6DEE" w:rsidP="00D142C0">
      <w:pPr>
        <w:pStyle w:val="ListParagraph"/>
        <w:numPr>
          <w:ilvl w:val="0"/>
          <w:numId w:val="4"/>
        </w:numPr>
        <w:ind w:left="1134" w:hanging="425"/>
        <w:rPr>
          <w:rFonts w:ascii="Arial" w:hAnsi="Arial" w:cs="Arial"/>
          <w:bCs/>
          <w:sz w:val="24"/>
          <w:szCs w:val="24"/>
        </w:rPr>
      </w:pPr>
      <w:r w:rsidRPr="00B952DD">
        <w:rPr>
          <w:rFonts w:ascii="Arial" w:hAnsi="Arial" w:cs="Arial"/>
          <w:bCs/>
          <w:sz w:val="24"/>
          <w:szCs w:val="24"/>
        </w:rPr>
        <w:t>a list of students who have been prescribed an AAI and the dose</w:t>
      </w:r>
    </w:p>
    <w:p w14:paraId="034B6FEA" w14:textId="2A1A2B62" w:rsidR="006C6DEE" w:rsidRPr="00E25617" w:rsidRDefault="00896E24" w:rsidP="00D142C0">
      <w:pPr>
        <w:pStyle w:val="ListParagraph"/>
        <w:numPr>
          <w:ilvl w:val="0"/>
          <w:numId w:val="4"/>
        </w:numPr>
        <w:ind w:left="1134" w:hanging="425"/>
        <w:rPr>
          <w:rFonts w:ascii="Arial" w:hAnsi="Arial" w:cs="Arial"/>
          <w:bCs/>
          <w:sz w:val="24"/>
          <w:szCs w:val="24"/>
        </w:rPr>
      </w:pPr>
      <w:r w:rsidRPr="00E25617">
        <w:rPr>
          <w:rFonts w:ascii="Arial" w:hAnsi="Arial" w:cs="Arial"/>
          <w:bCs/>
          <w:sz w:val="24"/>
          <w:szCs w:val="24"/>
        </w:rPr>
        <w:t xml:space="preserve">a </w:t>
      </w:r>
      <w:r w:rsidR="00AD0E58" w:rsidRPr="00E25617">
        <w:rPr>
          <w:rFonts w:ascii="Arial" w:hAnsi="Arial" w:cs="Arial"/>
          <w:bCs/>
          <w:sz w:val="24"/>
          <w:szCs w:val="24"/>
        </w:rPr>
        <w:t xml:space="preserve">minimum </w:t>
      </w:r>
      <w:r w:rsidR="00357CC2" w:rsidRPr="00E25617">
        <w:rPr>
          <w:rFonts w:ascii="Arial" w:hAnsi="Arial" w:cs="Arial"/>
          <w:bCs/>
          <w:sz w:val="24"/>
          <w:szCs w:val="24"/>
        </w:rPr>
        <w:t>of 2 injectors for each age range</w:t>
      </w:r>
      <w:r w:rsidR="00203876" w:rsidRPr="00E25617">
        <w:rPr>
          <w:rFonts w:ascii="Arial" w:hAnsi="Arial" w:cs="Arial"/>
          <w:bCs/>
          <w:sz w:val="24"/>
          <w:szCs w:val="24"/>
        </w:rPr>
        <w:t>. See table below</w:t>
      </w:r>
    </w:p>
    <w:p w14:paraId="00111970" w14:textId="77777777" w:rsidR="006C6DEE" w:rsidRPr="00B952DD" w:rsidRDefault="006C6DEE" w:rsidP="00D142C0">
      <w:pPr>
        <w:pStyle w:val="ListParagraph"/>
        <w:numPr>
          <w:ilvl w:val="0"/>
          <w:numId w:val="4"/>
        </w:numPr>
        <w:ind w:left="1134" w:hanging="425"/>
        <w:rPr>
          <w:rFonts w:ascii="Arial" w:hAnsi="Arial" w:cs="Arial"/>
          <w:bCs/>
          <w:sz w:val="24"/>
          <w:szCs w:val="24"/>
        </w:rPr>
      </w:pPr>
      <w:r w:rsidRPr="00B952DD">
        <w:rPr>
          <w:rFonts w:ascii="Arial" w:hAnsi="Arial" w:cs="Arial"/>
          <w:bCs/>
          <w:sz w:val="24"/>
          <w:szCs w:val="24"/>
        </w:rPr>
        <w:t>Instructions for use</w:t>
      </w:r>
    </w:p>
    <w:p w14:paraId="2B097E5C" w14:textId="77777777" w:rsidR="006C6DEE" w:rsidRPr="00B952DD" w:rsidRDefault="006C6DEE" w:rsidP="00D142C0">
      <w:pPr>
        <w:pStyle w:val="ListParagraph"/>
        <w:numPr>
          <w:ilvl w:val="0"/>
          <w:numId w:val="4"/>
        </w:numPr>
        <w:ind w:left="1134" w:hanging="425"/>
        <w:rPr>
          <w:rFonts w:ascii="Arial" w:hAnsi="Arial" w:cs="Arial"/>
          <w:bCs/>
          <w:sz w:val="24"/>
          <w:szCs w:val="24"/>
        </w:rPr>
      </w:pPr>
      <w:r w:rsidRPr="00B952DD">
        <w:rPr>
          <w:rFonts w:ascii="Arial" w:hAnsi="Arial" w:cs="Arial"/>
          <w:bCs/>
          <w:sz w:val="24"/>
          <w:szCs w:val="24"/>
        </w:rPr>
        <w:t>Administration records.</w:t>
      </w:r>
    </w:p>
    <w:tbl>
      <w:tblPr>
        <w:tblStyle w:val="TableGrid"/>
        <w:tblW w:w="0" w:type="auto"/>
        <w:tblInd w:w="-5" w:type="dxa"/>
        <w:tblLook w:val="04A0" w:firstRow="1" w:lastRow="0" w:firstColumn="1" w:lastColumn="0" w:noHBand="0" w:noVBand="1"/>
      </w:tblPr>
      <w:tblGrid>
        <w:gridCol w:w="3261"/>
        <w:gridCol w:w="2715"/>
        <w:gridCol w:w="2989"/>
      </w:tblGrid>
      <w:tr w:rsidR="00896E24" w:rsidRPr="007D3146" w14:paraId="5BA42D3D" w14:textId="77777777" w:rsidTr="00381EDC">
        <w:tc>
          <w:tcPr>
            <w:tcW w:w="3261" w:type="dxa"/>
            <w:tcBorders>
              <w:top w:val="single" w:sz="4" w:space="0" w:color="auto"/>
              <w:left w:val="single" w:sz="4" w:space="0" w:color="auto"/>
              <w:bottom w:val="single" w:sz="4" w:space="0" w:color="auto"/>
              <w:right w:val="single" w:sz="4" w:space="0" w:color="auto"/>
            </w:tcBorders>
            <w:hideMark/>
          </w:tcPr>
          <w:p w14:paraId="22A0E9AB" w14:textId="77777777" w:rsidR="00896E24" w:rsidRPr="007D3146" w:rsidRDefault="00896E24" w:rsidP="000379DE">
            <w:pPr>
              <w:pStyle w:val="BulletList1unnumbered"/>
              <w:numPr>
                <w:ilvl w:val="0"/>
                <w:numId w:val="0"/>
              </w:numPr>
              <w:spacing w:before="0" w:after="0" w:line="240" w:lineRule="auto"/>
              <w:rPr>
                <w:rFonts w:ascii="Century Gothic" w:hAnsi="Century Gothic" w:cs="Arial"/>
                <w:b/>
                <w:bCs/>
                <w:sz w:val="20"/>
                <w:szCs w:val="20"/>
              </w:rPr>
            </w:pPr>
            <w:r w:rsidRPr="007D3146">
              <w:rPr>
                <w:rFonts w:ascii="Century Gothic" w:hAnsi="Century Gothic" w:cs="Arial"/>
                <w:b/>
                <w:bCs/>
                <w:sz w:val="20"/>
                <w:szCs w:val="20"/>
              </w:rPr>
              <w:t>For children aged under 6 years:</w:t>
            </w:r>
          </w:p>
        </w:tc>
        <w:tc>
          <w:tcPr>
            <w:tcW w:w="2715" w:type="dxa"/>
            <w:tcBorders>
              <w:top w:val="single" w:sz="4" w:space="0" w:color="auto"/>
              <w:left w:val="single" w:sz="4" w:space="0" w:color="auto"/>
              <w:bottom w:val="single" w:sz="4" w:space="0" w:color="auto"/>
              <w:right w:val="single" w:sz="4" w:space="0" w:color="auto"/>
            </w:tcBorders>
            <w:hideMark/>
          </w:tcPr>
          <w:p w14:paraId="12311A05" w14:textId="77777777" w:rsidR="00896E24" w:rsidRPr="007D3146" w:rsidRDefault="00896E24" w:rsidP="000379DE">
            <w:pPr>
              <w:pStyle w:val="BulletList1unnumbered"/>
              <w:numPr>
                <w:ilvl w:val="0"/>
                <w:numId w:val="0"/>
              </w:numPr>
              <w:spacing w:before="0" w:after="0" w:line="240" w:lineRule="auto"/>
              <w:rPr>
                <w:rFonts w:ascii="Century Gothic" w:hAnsi="Century Gothic" w:cs="Arial"/>
                <w:b/>
                <w:bCs/>
                <w:sz w:val="20"/>
                <w:szCs w:val="20"/>
              </w:rPr>
            </w:pPr>
            <w:r w:rsidRPr="007D3146">
              <w:rPr>
                <w:rFonts w:ascii="Century Gothic" w:hAnsi="Century Gothic" w:cs="Arial"/>
                <w:b/>
                <w:bCs/>
                <w:sz w:val="20"/>
                <w:szCs w:val="20"/>
              </w:rPr>
              <w:t>For children aged 6-12 years:</w:t>
            </w:r>
          </w:p>
        </w:tc>
        <w:tc>
          <w:tcPr>
            <w:tcW w:w="2989" w:type="dxa"/>
            <w:tcBorders>
              <w:top w:val="single" w:sz="4" w:space="0" w:color="auto"/>
              <w:left w:val="single" w:sz="4" w:space="0" w:color="auto"/>
              <w:bottom w:val="single" w:sz="4" w:space="0" w:color="auto"/>
              <w:right w:val="single" w:sz="4" w:space="0" w:color="auto"/>
            </w:tcBorders>
            <w:hideMark/>
          </w:tcPr>
          <w:p w14:paraId="00BFDD94" w14:textId="77777777" w:rsidR="00896E24" w:rsidRPr="007D3146" w:rsidRDefault="00896E24" w:rsidP="000379DE">
            <w:pPr>
              <w:pStyle w:val="BulletList1unnumbered"/>
              <w:numPr>
                <w:ilvl w:val="0"/>
                <w:numId w:val="0"/>
              </w:numPr>
              <w:spacing w:before="0" w:after="0" w:line="240" w:lineRule="auto"/>
              <w:rPr>
                <w:rFonts w:ascii="Century Gothic" w:hAnsi="Century Gothic" w:cs="Arial"/>
                <w:b/>
                <w:bCs/>
                <w:sz w:val="20"/>
                <w:szCs w:val="20"/>
              </w:rPr>
            </w:pPr>
            <w:r w:rsidRPr="007D3146">
              <w:rPr>
                <w:rFonts w:ascii="Century Gothic" w:hAnsi="Century Gothic" w:cs="Arial"/>
                <w:b/>
                <w:bCs/>
                <w:sz w:val="20"/>
                <w:szCs w:val="20"/>
              </w:rPr>
              <w:t>For teenagers aged 12+ years:</w:t>
            </w:r>
          </w:p>
        </w:tc>
      </w:tr>
      <w:tr w:rsidR="00896E24" w:rsidRPr="007D3146" w14:paraId="1B1D939E" w14:textId="77777777" w:rsidTr="00381EDC">
        <w:tc>
          <w:tcPr>
            <w:tcW w:w="3261" w:type="dxa"/>
            <w:tcBorders>
              <w:top w:val="single" w:sz="4" w:space="0" w:color="auto"/>
              <w:left w:val="single" w:sz="4" w:space="0" w:color="auto"/>
              <w:bottom w:val="single" w:sz="4" w:space="0" w:color="auto"/>
              <w:right w:val="single" w:sz="4" w:space="0" w:color="auto"/>
            </w:tcBorders>
            <w:hideMark/>
          </w:tcPr>
          <w:p w14:paraId="44685906" w14:textId="2D220A4D" w:rsidR="00896E24" w:rsidRPr="007D3146" w:rsidRDefault="00896E24" w:rsidP="00D142C0">
            <w:pPr>
              <w:pStyle w:val="BulletList1unnumbered"/>
              <w:numPr>
                <w:ilvl w:val="0"/>
                <w:numId w:val="8"/>
              </w:numPr>
              <w:spacing w:before="0" w:after="0" w:line="240" w:lineRule="auto"/>
              <w:ind w:left="210" w:hanging="142"/>
              <w:rPr>
                <w:rFonts w:ascii="Century Gothic" w:hAnsi="Century Gothic" w:cs="Arial"/>
                <w:sz w:val="20"/>
                <w:szCs w:val="20"/>
              </w:rPr>
            </w:pPr>
            <w:r w:rsidRPr="007D3146">
              <w:rPr>
                <w:rFonts w:ascii="Century Gothic" w:hAnsi="Century Gothic" w:cs="Arial"/>
                <w:sz w:val="20"/>
                <w:szCs w:val="20"/>
              </w:rPr>
              <w:t>EpiPen Junior (0.15m</w:t>
            </w:r>
            <w:r w:rsidR="0042783D">
              <w:rPr>
                <w:rFonts w:ascii="Century Gothic" w:hAnsi="Century Gothic" w:cs="Arial"/>
                <w:sz w:val="20"/>
                <w:szCs w:val="20"/>
              </w:rPr>
              <w:t>ill</w:t>
            </w:r>
            <w:r w:rsidR="00381EDC">
              <w:rPr>
                <w:rFonts w:ascii="Century Gothic" w:hAnsi="Century Gothic" w:cs="Arial"/>
                <w:sz w:val="20"/>
                <w:szCs w:val="20"/>
              </w:rPr>
              <w:t>igrams</w:t>
            </w:r>
            <w:r w:rsidRPr="007D3146">
              <w:rPr>
                <w:rFonts w:ascii="Century Gothic" w:hAnsi="Century Gothic" w:cs="Arial"/>
                <w:sz w:val="20"/>
                <w:szCs w:val="20"/>
              </w:rPr>
              <w:t xml:space="preserve">)     </w:t>
            </w:r>
          </w:p>
          <w:p w14:paraId="722C14A4" w14:textId="77777777" w:rsidR="00896E24" w:rsidRPr="007D3146" w:rsidRDefault="00896E24" w:rsidP="000379DE">
            <w:pPr>
              <w:pStyle w:val="BulletList1unnumbered"/>
              <w:numPr>
                <w:ilvl w:val="0"/>
                <w:numId w:val="0"/>
              </w:numPr>
              <w:spacing w:before="0" w:after="0" w:line="240" w:lineRule="auto"/>
              <w:ind w:left="210"/>
              <w:rPr>
                <w:rFonts w:ascii="Century Gothic" w:hAnsi="Century Gothic" w:cs="Arial"/>
                <w:sz w:val="20"/>
                <w:szCs w:val="20"/>
              </w:rPr>
            </w:pPr>
            <w:r w:rsidRPr="007D3146">
              <w:rPr>
                <w:rFonts w:ascii="Century Gothic" w:hAnsi="Century Gothic" w:cs="Arial"/>
                <w:b/>
                <w:sz w:val="20"/>
                <w:szCs w:val="20"/>
              </w:rPr>
              <w:t>or</w:t>
            </w:r>
            <w:r w:rsidRPr="007D3146">
              <w:rPr>
                <w:rFonts w:ascii="Century Gothic" w:hAnsi="Century Gothic" w:cs="Arial"/>
                <w:sz w:val="20"/>
                <w:szCs w:val="20"/>
              </w:rPr>
              <w:t xml:space="preserve"> </w:t>
            </w:r>
          </w:p>
          <w:p w14:paraId="2020D323" w14:textId="77777777" w:rsidR="00896E24" w:rsidRPr="007D3146" w:rsidRDefault="00896E24" w:rsidP="00D142C0">
            <w:pPr>
              <w:pStyle w:val="BulletList1unnumbered"/>
              <w:numPr>
                <w:ilvl w:val="0"/>
                <w:numId w:val="8"/>
              </w:numPr>
              <w:spacing w:before="0" w:after="0" w:line="240" w:lineRule="auto"/>
              <w:ind w:left="210" w:hanging="142"/>
              <w:rPr>
                <w:rFonts w:ascii="Century Gothic" w:hAnsi="Century Gothic" w:cs="Arial"/>
                <w:sz w:val="20"/>
                <w:szCs w:val="20"/>
              </w:rPr>
            </w:pPr>
            <w:proofErr w:type="spellStart"/>
            <w:r w:rsidRPr="007D3146">
              <w:rPr>
                <w:rFonts w:ascii="Century Gothic" w:hAnsi="Century Gothic" w:cs="Arial"/>
                <w:sz w:val="20"/>
                <w:szCs w:val="20"/>
              </w:rPr>
              <w:t>Jext</w:t>
            </w:r>
            <w:proofErr w:type="spellEnd"/>
            <w:r w:rsidRPr="007D3146">
              <w:rPr>
                <w:rFonts w:ascii="Century Gothic" w:hAnsi="Century Gothic" w:cs="Arial"/>
                <w:sz w:val="20"/>
                <w:szCs w:val="20"/>
              </w:rPr>
              <w:t xml:space="preserve"> 150 microgram</w:t>
            </w:r>
          </w:p>
        </w:tc>
        <w:tc>
          <w:tcPr>
            <w:tcW w:w="2715" w:type="dxa"/>
            <w:tcBorders>
              <w:top w:val="single" w:sz="4" w:space="0" w:color="auto"/>
              <w:left w:val="single" w:sz="4" w:space="0" w:color="auto"/>
              <w:bottom w:val="single" w:sz="4" w:space="0" w:color="auto"/>
              <w:right w:val="single" w:sz="4" w:space="0" w:color="auto"/>
            </w:tcBorders>
            <w:hideMark/>
          </w:tcPr>
          <w:p w14:paraId="2650AD6C" w14:textId="77777777" w:rsidR="00896E24" w:rsidRPr="007D3146" w:rsidRDefault="00896E24" w:rsidP="00D142C0">
            <w:pPr>
              <w:pStyle w:val="BulletList1unnumbered"/>
              <w:numPr>
                <w:ilvl w:val="0"/>
                <w:numId w:val="8"/>
              </w:numPr>
              <w:spacing w:before="0" w:after="0" w:line="240" w:lineRule="auto"/>
              <w:ind w:left="210" w:hanging="142"/>
              <w:rPr>
                <w:rFonts w:ascii="Century Gothic" w:hAnsi="Century Gothic" w:cs="Arial"/>
                <w:sz w:val="20"/>
                <w:szCs w:val="20"/>
              </w:rPr>
            </w:pPr>
            <w:r w:rsidRPr="007D3146">
              <w:rPr>
                <w:rFonts w:ascii="Century Gothic" w:hAnsi="Century Gothic" w:cs="Arial"/>
                <w:sz w:val="20"/>
                <w:szCs w:val="20"/>
              </w:rPr>
              <w:t xml:space="preserve">EpiPen (0.3 milligrams)    </w:t>
            </w:r>
          </w:p>
          <w:p w14:paraId="0019DB8F" w14:textId="77777777" w:rsidR="00896E24" w:rsidRPr="007D3146" w:rsidRDefault="00896E24" w:rsidP="000379DE">
            <w:pPr>
              <w:pStyle w:val="BulletList1unnumbered"/>
              <w:numPr>
                <w:ilvl w:val="0"/>
                <w:numId w:val="0"/>
              </w:numPr>
              <w:spacing w:before="0" w:after="0" w:line="240" w:lineRule="auto"/>
              <w:ind w:left="210"/>
              <w:rPr>
                <w:rFonts w:ascii="Century Gothic" w:hAnsi="Century Gothic" w:cs="Arial"/>
                <w:sz w:val="20"/>
                <w:szCs w:val="20"/>
              </w:rPr>
            </w:pPr>
            <w:r w:rsidRPr="007D3146">
              <w:rPr>
                <w:rFonts w:ascii="Century Gothic" w:hAnsi="Century Gothic" w:cs="Arial"/>
                <w:b/>
                <w:sz w:val="20"/>
                <w:szCs w:val="20"/>
              </w:rPr>
              <w:t>or</w:t>
            </w:r>
            <w:r w:rsidRPr="007D3146">
              <w:rPr>
                <w:rFonts w:ascii="Century Gothic" w:hAnsi="Century Gothic" w:cs="Arial"/>
                <w:sz w:val="20"/>
                <w:szCs w:val="20"/>
              </w:rPr>
              <w:t xml:space="preserve"> </w:t>
            </w:r>
          </w:p>
          <w:p w14:paraId="7B08AFD2" w14:textId="77777777" w:rsidR="00896E24" w:rsidRPr="007D3146" w:rsidRDefault="00896E24" w:rsidP="00D142C0">
            <w:pPr>
              <w:pStyle w:val="BulletList1unnumbered"/>
              <w:numPr>
                <w:ilvl w:val="0"/>
                <w:numId w:val="8"/>
              </w:numPr>
              <w:spacing w:before="0" w:after="0" w:line="240" w:lineRule="auto"/>
              <w:ind w:left="210" w:hanging="142"/>
              <w:rPr>
                <w:rFonts w:ascii="Century Gothic" w:hAnsi="Century Gothic" w:cs="Arial"/>
                <w:sz w:val="20"/>
                <w:szCs w:val="20"/>
              </w:rPr>
            </w:pPr>
            <w:proofErr w:type="spellStart"/>
            <w:r w:rsidRPr="007D3146">
              <w:rPr>
                <w:rFonts w:ascii="Century Gothic" w:hAnsi="Century Gothic" w:cs="Arial"/>
                <w:sz w:val="20"/>
                <w:szCs w:val="20"/>
              </w:rPr>
              <w:t>Jext</w:t>
            </w:r>
            <w:proofErr w:type="spellEnd"/>
            <w:r w:rsidRPr="007D3146">
              <w:rPr>
                <w:rFonts w:ascii="Century Gothic" w:hAnsi="Century Gothic" w:cs="Arial"/>
                <w:sz w:val="20"/>
                <w:szCs w:val="20"/>
              </w:rPr>
              <w:t xml:space="preserve"> 300 microgram</w:t>
            </w:r>
          </w:p>
        </w:tc>
        <w:tc>
          <w:tcPr>
            <w:tcW w:w="2989" w:type="dxa"/>
            <w:tcBorders>
              <w:top w:val="single" w:sz="4" w:space="0" w:color="auto"/>
              <w:left w:val="single" w:sz="4" w:space="0" w:color="auto"/>
              <w:bottom w:val="single" w:sz="4" w:space="0" w:color="auto"/>
              <w:right w:val="single" w:sz="4" w:space="0" w:color="auto"/>
            </w:tcBorders>
            <w:hideMark/>
          </w:tcPr>
          <w:p w14:paraId="174E184F" w14:textId="77777777" w:rsidR="00896E24" w:rsidRPr="007D3146" w:rsidRDefault="00896E24" w:rsidP="00D142C0">
            <w:pPr>
              <w:pStyle w:val="BulletList1unnumbered"/>
              <w:numPr>
                <w:ilvl w:val="0"/>
                <w:numId w:val="8"/>
              </w:numPr>
              <w:spacing w:before="0" w:after="0" w:line="240" w:lineRule="auto"/>
              <w:ind w:left="210" w:hanging="142"/>
              <w:rPr>
                <w:rFonts w:ascii="Century Gothic" w:hAnsi="Century Gothic" w:cs="Arial"/>
                <w:sz w:val="20"/>
                <w:szCs w:val="20"/>
              </w:rPr>
            </w:pPr>
            <w:r w:rsidRPr="007D3146">
              <w:rPr>
                <w:rFonts w:ascii="Century Gothic" w:hAnsi="Century Gothic" w:cs="Arial"/>
                <w:sz w:val="20"/>
                <w:szCs w:val="20"/>
              </w:rPr>
              <w:t xml:space="preserve">EpiPen (0.3 milligrams)   </w:t>
            </w:r>
          </w:p>
          <w:p w14:paraId="2A074A1E" w14:textId="77777777" w:rsidR="00896E24" w:rsidRPr="007D3146" w:rsidRDefault="00896E24" w:rsidP="000379DE">
            <w:pPr>
              <w:pStyle w:val="BulletList1unnumbered"/>
              <w:numPr>
                <w:ilvl w:val="0"/>
                <w:numId w:val="0"/>
              </w:numPr>
              <w:spacing w:before="0" w:after="0" w:line="240" w:lineRule="auto"/>
              <w:ind w:left="210"/>
              <w:rPr>
                <w:rFonts w:ascii="Century Gothic" w:hAnsi="Century Gothic" w:cs="Arial"/>
                <w:sz w:val="20"/>
                <w:szCs w:val="20"/>
              </w:rPr>
            </w:pPr>
            <w:r w:rsidRPr="007D3146">
              <w:rPr>
                <w:rFonts w:ascii="Century Gothic" w:hAnsi="Century Gothic" w:cs="Arial"/>
                <w:b/>
                <w:sz w:val="20"/>
                <w:szCs w:val="20"/>
              </w:rPr>
              <w:t>or</w:t>
            </w:r>
          </w:p>
          <w:p w14:paraId="74B33C4F" w14:textId="77777777" w:rsidR="00896E24" w:rsidRPr="007D3146" w:rsidRDefault="00896E24" w:rsidP="00D142C0">
            <w:pPr>
              <w:pStyle w:val="BulletList1unnumbered"/>
              <w:numPr>
                <w:ilvl w:val="0"/>
                <w:numId w:val="8"/>
              </w:numPr>
              <w:spacing w:before="0" w:after="0" w:line="240" w:lineRule="auto"/>
              <w:ind w:left="210" w:hanging="142"/>
              <w:rPr>
                <w:rFonts w:ascii="Century Gothic" w:hAnsi="Century Gothic" w:cs="Arial"/>
                <w:sz w:val="20"/>
                <w:szCs w:val="20"/>
              </w:rPr>
            </w:pPr>
            <w:proofErr w:type="spellStart"/>
            <w:r w:rsidRPr="007D3146">
              <w:rPr>
                <w:rFonts w:ascii="Century Gothic" w:hAnsi="Century Gothic" w:cs="Arial"/>
                <w:sz w:val="20"/>
                <w:szCs w:val="20"/>
              </w:rPr>
              <w:t>Jext</w:t>
            </w:r>
            <w:proofErr w:type="spellEnd"/>
            <w:r w:rsidRPr="007D3146">
              <w:rPr>
                <w:rFonts w:ascii="Century Gothic" w:hAnsi="Century Gothic" w:cs="Arial"/>
                <w:sz w:val="20"/>
                <w:szCs w:val="20"/>
              </w:rPr>
              <w:t xml:space="preserve"> 300 microgram</w:t>
            </w:r>
          </w:p>
        </w:tc>
      </w:tr>
    </w:tbl>
    <w:p w14:paraId="7A0B140B" w14:textId="77777777" w:rsidR="00896E24" w:rsidRDefault="00896E24" w:rsidP="006C6DEE">
      <w:pPr>
        <w:autoSpaceDE w:val="0"/>
        <w:autoSpaceDN w:val="0"/>
        <w:adjustRightInd w:val="0"/>
        <w:spacing w:after="0" w:line="240" w:lineRule="auto"/>
        <w:rPr>
          <w:rFonts w:ascii="Arial" w:hAnsi="Arial" w:cs="Arial"/>
          <w:b/>
          <w:bCs/>
          <w:color w:val="000000"/>
          <w:sz w:val="28"/>
          <w:szCs w:val="28"/>
        </w:rPr>
      </w:pPr>
    </w:p>
    <w:p w14:paraId="26416164" w14:textId="41B93AA1" w:rsidR="006C6DEE" w:rsidRPr="00B952DD" w:rsidRDefault="006C6DEE" w:rsidP="006C6DEE">
      <w:pPr>
        <w:autoSpaceDE w:val="0"/>
        <w:autoSpaceDN w:val="0"/>
        <w:adjustRightInd w:val="0"/>
        <w:spacing w:after="0" w:line="240" w:lineRule="auto"/>
        <w:rPr>
          <w:rFonts w:ascii="Arial" w:hAnsi="Arial" w:cs="Arial"/>
          <w:b/>
          <w:bCs/>
          <w:color w:val="000000"/>
          <w:sz w:val="28"/>
          <w:szCs w:val="28"/>
          <w:u w:val="single"/>
        </w:rPr>
      </w:pPr>
      <w:r w:rsidRPr="00B952DD">
        <w:rPr>
          <w:rFonts w:ascii="Arial" w:hAnsi="Arial" w:cs="Arial"/>
          <w:b/>
          <w:bCs/>
          <w:color w:val="000000"/>
          <w:sz w:val="28"/>
          <w:szCs w:val="28"/>
        </w:rPr>
        <w:t xml:space="preserve">8. </w:t>
      </w:r>
      <w:r w:rsidRPr="00B952DD">
        <w:rPr>
          <w:rFonts w:ascii="Arial" w:hAnsi="Arial" w:cs="Arial"/>
          <w:b/>
          <w:bCs/>
          <w:color w:val="000000"/>
          <w:sz w:val="28"/>
          <w:szCs w:val="28"/>
          <w:u w:val="single"/>
        </w:rPr>
        <w:t>Inclusion and safeguarding</w:t>
      </w:r>
    </w:p>
    <w:p w14:paraId="3541F742" w14:textId="77777777" w:rsidR="006C6DEE" w:rsidRPr="00B952DD" w:rsidRDefault="006C6DEE" w:rsidP="006C6DEE">
      <w:pPr>
        <w:autoSpaceDE w:val="0"/>
        <w:autoSpaceDN w:val="0"/>
        <w:adjustRightInd w:val="0"/>
        <w:spacing w:after="0" w:line="240" w:lineRule="auto"/>
        <w:rPr>
          <w:rFonts w:ascii="Arial" w:hAnsi="Arial" w:cs="Arial"/>
          <w:b/>
          <w:bCs/>
          <w:color w:val="000000"/>
          <w:sz w:val="28"/>
          <w:szCs w:val="28"/>
        </w:rPr>
      </w:pPr>
    </w:p>
    <w:p w14:paraId="3EB76A78" w14:textId="77777777" w:rsidR="006C6DEE" w:rsidRPr="00B952DD" w:rsidRDefault="006C6DEE" w:rsidP="006C6DEE">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The Trust is committed to ensuring that all children with medical conditions,</w:t>
      </w:r>
    </w:p>
    <w:p w14:paraId="0ED450CB" w14:textId="7254DB7D" w:rsidR="006C6DEE" w:rsidRDefault="006C6DEE" w:rsidP="006C6DEE">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including allergies, in terms of both physical and mental health, are properly supported in</w:t>
      </w:r>
      <w:r w:rsidR="00672BB9">
        <w:rPr>
          <w:rFonts w:ascii="Arial" w:hAnsi="Arial" w:cs="Arial"/>
          <w:color w:val="000000"/>
          <w:sz w:val="24"/>
          <w:szCs w:val="24"/>
        </w:rPr>
        <w:t xml:space="preserve"> </w:t>
      </w:r>
      <w:r w:rsidRPr="00B952DD">
        <w:rPr>
          <w:rFonts w:ascii="Arial" w:hAnsi="Arial" w:cs="Arial"/>
          <w:color w:val="000000"/>
          <w:sz w:val="24"/>
          <w:szCs w:val="24"/>
        </w:rPr>
        <w:t>school so that they can play a full and active role in school life, remain healthy and achieve</w:t>
      </w:r>
      <w:r w:rsidR="00672BB9">
        <w:rPr>
          <w:rFonts w:ascii="Arial" w:hAnsi="Arial" w:cs="Arial"/>
          <w:color w:val="000000"/>
          <w:sz w:val="24"/>
          <w:szCs w:val="24"/>
        </w:rPr>
        <w:t xml:space="preserve"> </w:t>
      </w:r>
      <w:r w:rsidRPr="00B952DD">
        <w:rPr>
          <w:rFonts w:ascii="Arial" w:hAnsi="Arial" w:cs="Arial"/>
          <w:color w:val="000000"/>
          <w:sz w:val="24"/>
          <w:szCs w:val="24"/>
        </w:rPr>
        <w:t>their academic potential.</w:t>
      </w:r>
      <w:r w:rsidR="00F16228">
        <w:rPr>
          <w:rFonts w:ascii="Arial" w:hAnsi="Arial" w:cs="Arial"/>
          <w:color w:val="000000"/>
          <w:sz w:val="24"/>
          <w:szCs w:val="24"/>
        </w:rPr>
        <w:t xml:space="preserve"> </w:t>
      </w:r>
    </w:p>
    <w:p w14:paraId="4C6C7663" w14:textId="1A9EA0F0" w:rsidR="009C3425" w:rsidRPr="00B952DD" w:rsidRDefault="004A30AB" w:rsidP="006C6DEE">
      <w:pPr>
        <w:autoSpaceDE w:val="0"/>
        <w:autoSpaceDN w:val="0"/>
        <w:adjustRightInd w:val="0"/>
        <w:spacing w:after="0" w:line="240" w:lineRule="auto"/>
        <w:rPr>
          <w:rFonts w:ascii="Arial" w:hAnsi="Arial" w:cs="Arial"/>
          <w:color w:val="000000"/>
          <w:sz w:val="24"/>
          <w:szCs w:val="24"/>
        </w:rPr>
      </w:pPr>
      <w:r w:rsidRPr="004A30AB">
        <w:rPr>
          <w:rFonts w:ascii="Arial" w:hAnsi="Arial" w:cs="Arial"/>
          <w:color w:val="000000"/>
          <w:sz w:val="24"/>
          <w:szCs w:val="24"/>
        </w:rPr>
        <w:t>Schools must take reasonable steps to prevent bullying, intimidation or exclusion related to allergies and support the emotional wellbeing of pupils living with allergy.</w:t>
      </w:r>
    </w:p>
    <w:p w14:paraId="022C221D" w14:textId="77777777" w:rsidR="006C6DEE" w:rsidRPr="00B952DD" w:rsidRDefault="006C6DEE" w:rsidP="006C6DEE">
      <w:pPr>
        <w:autoSpaceDE w:val="0"/>
        <w:autoSpaceDN w:val="0"/>
        <w:adjustRightInd w:val="0"/>
        <w:spacing w:after="0" w:line="240" w:lineRule="auto"/>
        <w:rPr>
          <w:rFonts w:ascii="Arial" w:hAnsi="Arial" w:cs="Arial"/>
          <w:color w:val="000000"/>
          <w:sz w:val="24"/>
          <w:szCs w:val="24"/>
        </w:rPr>
      </w:pPr>
    </w:p>
    <w:p w14:paraId="72256602" w14:textId="77777777" w:rsidR="006C6DEE" w:rsidRPr="00B952DD" w:rsidRDefault="006C6DEE" w:rsidP="006C6DEE">
      <w:pPr>
        <w:autoSpaceDE w:val="0"/>
        <w:autoSpaceDN w:val="0"/>
        <w:adjustRightInd w:val="0"/>
        <w:spacing w:after="0" w:line="240" w:lineRule="auto"/>
        <w:rPr>
          <w:rFonts w:ascii="Arial" w:hAnsi="Arial" w:cs="Arial"/>
          <w:b/>
          <w:bCs/>
          <w:color w:val="000000"/>
          <w:sz w:val="28"/>
          <w:szCs w:val="28"/>
          <w:u w:val="single"/>
        </w:rPr>
      </w:pPr>
      <w:r w:rsidRPr="00B952DD">
        <w:rPr>
          <w:rFonts w:ascii="Arial" w:hAnsi="Arial" w:cs="Arial"/>
          <w:b/>
          <w:bCs/>
          <w:color w:val="000000"/>
          <w:sz w:val="28"/>
          <w:szCs w:val="28"/>
        </w:rPr>
        <w:t xml:space="preserve">9. </w:t>
      </w:r>
      <w:r w:rsidRPr="00B952DD">
        <w:rPr>
          <w:rFonts w:ascii="Arial" w:hAnsi="Arial" w:cs="Arial"/>
          <w:b/>
          <w:bCs/>
          <w:color w:val="000000"/>
          <w:sz w:val="28"/>
          <w:szCs w:val="28"/>
          <w:u w:val="single"/>
        </w:rPr>
        <w:t>Catering</w:t>
      </w:r>
    </w:p>
    <w:p w14:paraId="1FC752C4" w14:textId="77777777" w:rsidR="006C6DEE" w:rsidRPr="00B952DD" w:rsidRDefault="006C6DEE" w:rsidP="006C6DEE">
      <w:pPr>
        <w:autoSpaceDE w:val="0"/>
        <w:autoSpaceDN w:val="0"/>
        <w:adjustRightInd w:val="0"/>
        <w:spacing w:after="0" w:line="240" w:lineRule="auto"/>
        <w:rPr>
          <w:rFonts w:ascii="Arial" w:hAnsi="Arial" w:cs="Arial"/>
          <w:b/>
          <w:bCs/>
          <w:color w:val="000000"/>
          <w:sz w:val="28"/>
          <w:szCs w:val="28"/>
        </w:rPr>
      </w:pPr>
    </w:p>
    <w:p w14:paraId="137F3279" w14:textId="3B1F14A2" w:rsidR="006C6DEE" w:rsidRPr="009C6CCF" w:rsidRDefault="00DB477E" w:rsidP="006C6DEE">
      <w:pPr>
        <w:autoSpaceDE w:val="0"/>
        <w:autoSpaceDN w:val="0"/>
        <w:adjustRightInd w:val="0"/>
        <w:spacing w:after="0" w:line="240" w:lineRule="auto"/>
        <w:rPr>
          <w:rFonts w:ascii="Arial" w:hAnsi="Arial" w:cs="Arial"/>
          <w:sz w:val="24"/>
          <w:szCs w:val="24"/>
        </w:rPr>
      </w:pPr>
      <w:r>
        <w:rPr>
          <w:rFonts w:ascii="Arial" w:hAnsi="Arial" w:cs="Arial"/>
          <w:color w:val="000000"/>
          <w:sz w:val="24"/>
          <w:szCs w:val="24"/>
        </w:rPr>
        <w:t>9.1</w:t>
      </w:r>
      <w:r>
        <w:rPr>
          <w:rFonts w:ascii="Arial" w:hAnsi="Arial" w:cs="Arial"/>
          <w:color w:val="000000"/>
          <w:sz w:val="24"/>
          <w:szCs w:val="24"/>
        </w:rPr>
        <w:tab/>
      </w:r>
      <w:r w:rsidR="006C6DEE" w:rsidRPr="00B952DD">
        <w:rPr>
          <w:rFonts w:ascii="Arial" w:hAnsi="Arial" w:cs="Arial"/>
          <w:color w:val="000000"/>
          <w:sz w:val="24"/>
          <w:szCs w:val="24"/>
        </w:rPr>
        <w:t>All food businesses (including school caterers) must follow the Food Information</w:t>
      </w:r>
      <w:r>
        <w:rPr>
          <w:rFonts w:ascii="Arial" w:hAnsi="Arial" w:cs="Arial"/>
          <w:color w:val="000000"/>
          <w:sz w:val="24"/>
          <w:szCs w:val="24"/>
        </w:rPr>
        <w:t xml:space="preserve"> </w:t>
      </w:r>
      <w:r w:rsidR="006C6DEE" w:rsidRPr="00B952DD">
        <w:rPr>
          <w:rFonts w:ascii="Arial" w:hAnsi="Arial" w:cs="Arial"/>
          <w:color w:val="000000"/>
          <w:sz w:val="24"/>
          <w:szCs w:val="24"/>
        </w:rPr>
        <w:t xml:space="preserve">Regulations 2014 which states that allergen information relating to the </w:t>
      </w:r>
      <w:r w:rsidR="006C6DEE" w:rsidRPr="009C6CCF">
        <w:rPr>
          <w:rFonts w:ascii="Arial" w:hAnsi="Arial" w:cs="Arial"/>
          <w:sz w:val="24"/>
          <w:szCs w:val="24"/>
        </w:rPr>
        <w:t>‘Top 14’ allergens</w:t>
      </w:r>
      <w:r w:rsidR="00672BB9" w:rsidRPr="009C6CCF">
        <w:rPr>
          <w:rFonts w:ascii="Arial" w:hAnsi="Arial" w:cs="Arial"/>
          <w:sz w:val="24"/>
          <w:szCs w:val="24"/>
        </w:rPr>
        <w:t xml:space="preserve"> </w:t>
      </w:r>
      <w:r w:rsidR="006C6DEE" w:rsidRPr="009C6CCF">
        <w:rPr>
          <w:rFonts w:ascii="Arial" w:hAnsi="Arial" w:cs="Arial"/>
          <w:sz w:val="24"/>
          <w:szCs w:val="24"/>
        </w:rPr>
        <w:t>must be available for all food products.</w:t>
      </w:r>
      <w:r w:rsidR="00286CF4" w:rsidRPr="009C6CCF">
        <w:rPr>
          <w:rFonts w:ascii="Arial" w:hAnsi="Arial" w:cs="Arial"/>
          <w:sz w:val="24"/>
          <w:szCs w:val="24"/>
        </w:rPr>
        <w:t xml:space="preserve"> Pre packed food must be labelled in accordance with Natasha’s Law.</w:t>
      </w:r>
    </w:p>
    <w:p w14:paraId="11C0183D" w14:textId="77777777" w:rsidR="006C6DEE" w:rsidRPr="00B952DD" w:rsidRDefault="006C6DEE" w:rsidP="006C6DEE">
      <w:pPr>
        <w:autoSpaceDE w:val="0"/>
        <w:autoSpaceDN w:val="0"/>
        <w:adjustRightInd w:val="0"/>
        <w:spacing w:after="0" w:line="240" w:lineRule="auto"/>
        <w:rPr>
          <w:rFonts w:ascii="Arial" w:hAnsi="Arial" w:cs="Arial"/>
          <w:color w:val="000000"/>
          <w:sz w:val="24"/>
          <w:szCs w:val="24"/>
        </w:rPr>
      </w:pPr>
    </w:p>
    <w:p w14:paraId="116E8C31" w14:textId="5E84C5EF" w:rsidR="006C6DEE" w:rsidRDefault="00DB477E" w:rsidP="006C6DEE">
      <w:pPr>
        <w:autoSpaceDE w:val="0"/>
        <w:autoSpaceDN w:val="0"/>
        <w:adjustRightInd w:val="0"/>
        <w:spacing w:after="0" w:line="240" w:lineRule="auto"/>
        <w:rPr>
          <w:rFonts w:ascii="Arial" w:hAnsi="Arial" w:cs="Arial"/>
          <w:sz w:val="24"/>
          <w:szCs w:val="24"/>
        </w:rPr>
      </w:pPr>
      <w:r w:rsidRPr="00B538D0">
        <w:rPr>
          <w:rFonts w:ascii="Arial" w:hAnsi="Arial" w:cs="Arial"/>
          <w:sz w:val="24"/>
          <w:szCs w:val="24"/>
        </w:rPr>
        <w:t>9.2</w:t>
      </w:r>
      <w:r w:rsidRPr="00B538D0">
        <w:rPr>
          <w:rFonts w:ascii="Arial" w:hAnsi="Arial" w:cs="Arial"/>
          <w:sz w:val="24"/>
          <w:szCs w:val="24"/>
        </w:rPr>
        <w:tab/>
      </w:r>
      <w:r w:rsidR="006C6DEE" w:rsidRPr="00B538D0">
        <w:rPr>
          <w:rFonts w:ascii="Arial" w:hAnsi="Arial" w:cs="Arial"/>
          <w:sz w:val="24"/>
          <w:szCs w:val="24"/>
        </w:rPr>
        <w:t xml:space="preserve">The school menu should be available for parents to view </w:t>
      </w:r>
      <w:r w:rsidR="00D8029A" w:rsidRPr="00B538D0">
        <w:rPr>
          <w:rFonts w:ascii="Arial" w:hAnsi="Arial" w:cs="Arial"/>
          <w:sz w:val="24"/>
          <w:szCs w:val="24"/>
        </w:rPr>
        <w:t>weekly or monthly</w:t>
      </w:r>
      <w:r w:rsidR="00D62431" w:rsidRPr="00B538D0">
        <w:rPr>
          <w:rFonts w:ascii="Arial" w:hAnsi="Arial" w:cs="Arial"/>
          <w:sz w:val="24"/>
          <w:szCs w:val="24"/>
        </w:rPr>
        <w:t xml:space="preserve"> </w:t>
      </w:r>
      <w:r w:rsidR="004E3D0B" w:rsidRPr="00B538D0">
        <w:rPr>
          <w:rFonts w:ascii="Arial" w:hAnsi="Arial" w:cs="Arial"/>
          <w:sz w:val="24"/>
          <w:szCs w:val="24"/>
        </w:rPr>
        <w:t xml:space="preserve">in </w:t>
      </w:r>
      <w:r w:rsidR="006C6DEE" w:rsidRPr="00B538D0">
        <w:rPr>
          <w:rFonts w:ascii="Arial" w:hAnsi="Arial" w:cs="Arial"/>
          <w:sz w:val="24"/>
          <w:szCs w:val="24"/>
        </w:rPr>
        <w:t>advance</w:t>
      </w:r>
      <w:r w:rsidR="00D34C68" w:rsidRPr="00B538D0">
        <w:rPr>
          <w:rFonts w:ascii="Arial" w:hAnsi="Arial" w:cs="Arial"/>
          <w:sz w:val="24"/>
          <w:szCs w:val="24"/>
        </w:rPr>
        <w:t xml:space="preserve"> </w:t>
      </w:r>
      <w:r w:rsidR="006C6DEE" w:rsidRPr="00B538D0">
        <w:rPr>
          <w:rFonts w:ascii="Arial" w:hAnsi="Arial" w:cs="Arial"/>
          <w:sz w:val="24"/>
          <w:szCs w:val="24"/>
        </w:rPr>
        <w:t>with all ingredients listed and allergens highlighted on the school website.</w:t>
      </w:r>
    </w:p>
    <w:p w14:paraId="5722A22F" w14:textId="77777777" w:rsidR="00976A35" w:rsidRPr="00B538D0" w:rsidRDefault="00976A35" w:rsidP="006C6DEE">
      <w:pPr>
        <w:autoSpaceDE w:val="0"/>
        <w:autoSpaceDN w:val="0"/>
        <w:adjustRightInd w:val="0"/>
        <w:spacing w:after="0" w:line="240" w:lineRule="auto"/>
        <w:rPr>
          <w:rFonts w:ascii="Arial" w:hAnsi="Arial" w:cs="Arial"/>
          <w:sz w:val="24"/>
          <w:szCs w:val="24"/>
        </w:rPr>
      </w:pPr>
    </w:p>
    <w:p w14:paraId="5904F7D6" w14:textId="77777777" w:rsidR="006C6DEE" w:rsidRPr="00B538D0" w:rsidRDefault="006C6DEE" w:rsidP="006C6DEE">
      <w:pPr>
        <w:autoSpaceDE w:val="0"/>
        <w:autoSpaceDN w:val="0"/>
        <w:adjustRightInd w:val="0"/>
        <w:spacing w:after="0" w:line="240" w:lineRule="auto"/>
        <w:rPr>
          <w:rFonts w:ascii="Arial" w:hAnsi="Arial" w:cs="Arial"/>
          <w:sz w:val="24"/>
          <w:szCs w:val="24"/>
        </w:rPr>
      </w:pPr>
    </w:p>
    <w:p w14:paraId="345B74CD" w14:textId="0A7DFE20" w:rsidR="006C6DEE" w:rsidRPr="00B538D0" w:rsidRDefault="004E3D0B" w:rsidP="006C6DEE">
      <w:pPr>
        <w:autoSpaceDE w:val="0"/>
        <w:autoSpaceDN w:val="0"/>
        <w:adjustRightInd w:val="0"/>
        <w:spacing w:after="0" w:line="240" w:lineRule="auto"/>
        <w:rPr>
          <w:rFonts w:ascii="Arial" w:hAnsi="Arial" w:cs="Arial"/>
          <w:sz w:val="24"/>
          <w:szCs w:val="24"/>
        </w:rPr>
      </w:pPr>
      <w:r w:rsidRPr="00B538D0">
        <w:rPr>
          <w:rFonts w:ascii="Arial" w:hAnsi="Arial" w:cs="Arial"/>
          <w:sz w:val="24"/>
          <w:szCs w:val="24"/>
        </w:rPr>
        <w:lastRenderedPageBreak/>
        <w:t>9.3</w:t>
      </w:r>
      <w:r w:rsidRPr="00B538D0">
        <w:rPr>
          <w:rFonts w:ascii="Arial" w:hAnsi="Arial" w:cs="Arial"/>
          <w:sz w:val="24"/>
          <w:szCs w:val="24"/>
        </w:rPr>
        <w:tab/>
      </w:r>
      <w:r w:rsidR="006C6DEE" w:rsidRPr="00B538D0">
        <w:rPr>
          <w:rFonts w:ascii="Arial" w:hAnsi="Arial" w:cs="Arial"/>
          <w:sz w:val="24"/>
          <w:szCs w:val="24"/>
        </w:rPr>
        <w:t xml:space="preserve">The School Nurse/SENCO/First Aider </w:t>
      </w:r>
      <w:r w:rsidR="00BC7B3F" w:rsidRPr="00B538D0">
        <w:rPr>
          <w:rFonts w:ascii="Arial" w:hAnsi="Arial" w:cs="Arial"/>
          <w:sz w:val="24"/>
          <w:szCs w:val="24"/>
        </w:rPr>
        <w:t>or other designated staff member</w:t>
      </w:r>
      <w:r w:rsidR="006C6DEE" w:rsidRPr="00B538D0">
        <w:rPr>
          <w:rFonts w:ascii="Arial" w:hAnsi="Arial" w:cs="Arial"/>
          <w:i/>
          <w:iCs/>
          <w:sz w:val="24"/>
          <w:szCs w:val="24"/>
        </w:rPr>
        <w:t xml:space="preserve"> </w:t>
      </w:r>
      <w:r w:rsidR="006C6DEE" w:rsidRPr="00B538D0">
        <w:rPr>
          <w:rFonts w:ascii="Arial" w:hAnsi="Arial" w:cs="Arial"/>
          <w:sz w:val="24"/>
          <w:szCs w:val="24"/>
        </w:rPr>
        <w:t>will inform the</w:t>
      </w:r>
      <w:r w:rsidR="00672BB9" w:rsidRPr="00B538D0">
        <w:rPr>
          <w:rFonts w:ascii="Arial" w:hAnsi="Arial" w:cs="Arial"/>
          <w:sz w:val="24"/>
          <w:szCs w:val="24"/>
        </w:rPr>
        <w:t xml:space="preserve"> </w:t>
      </w:r>
      <w:r w:rsidR="006C6DEE" w:rsidRPr="00B538D0">
        <w:rPr>
          <w:rFonts w:ascii="Arial" w:hAnsi="Arial" w:cs="Arial"/>
          <w:sz w:val="24"/>
          <w:szCs w:val="24"/>
        </w:rPr>
        <w:t>Catering Manager</w:t>
      </w:r>
      <w:r w:rsidR="00915A83" w:rsidRPr="00B538D0">
        <w:rPr>
          <w:rFonts w:ascii="Arial" w:hAnsi="Arial" w:cs="Arial"/>
          <w:sz w:val="24"/>
          <w:szCs w:val="24"/>
        </w:rPr>
        <w:t xml:space="preserve">, </w:t>
      </w:r>
      <w:r w:rsidR="006C6DEE" w:rsidRPr="00B538D0">
        <w:rPr>
          <w:rFonts w:ascii="Arial" w:hAnsi="Arial" w:cs="Arial"/>
          <w:sz w:val="24"/>
          <w:szCs w:val="24"/>
        </w:rPr>
        <w:t>Cook</w:t>
      </w:r>
      <w:r w:rsidR="00915A83" w:rsidRPr="00B538D0">
        <w:rPr>
          <w:rFonts w:ascii="Arial" w:hAnsi="Arial" w:cs="Arial"/>
          <w:sz w:val="24"/>
          <w:szCs w:val="24"/>
        </w:rPr>
        <w:t xml:space="preserve"> or </w:t>
      </w:r>
      <w:r w:rsidR="006C6DEE" w:rsidRPr="00B538D0">
        <w:rPr>
          <w:rFonts w:ascii="Arial" w:hAnsi="Arial" w:cs="Arial"/>
          <w:sz w:val="24"/>
          <w:szCs w:val="24"/>
        </w:rPr>
        <w:t xml:space="preserve">Chef of pupils with </w:t>
      </w:r>
      <w:r w:rsidR="000D1E59" w:rsidRPr="00B538D0">
        <w:rPr>
          <w:rFonts w:ascii="Arial" w:hAnsi="Arial" w:cs="Arial"/>
          <w:sz w:val="24"/>
          <w:szCs w:val="24"/>
        </w:rPr>
        <w:t xml:space="preserve">known </w:t>
      </w:r>
      <w:r w:rsidR="006C6DEE" w:rsidRPr="00B538D0">
        <w:rPr>
          <w:rFonts w:ascii="Arial" w:hAnsi="Arial" w:cs="Arial"/>
          <w:sz w:val="24"/>
          <w:szCs w:val="24"/>
        </w:rPr>
        <w:t>food</w:t>
      </w:r>
      <w:r w:rsidR="00672BB9" w:rsidRPr="00B538D0">
        <w:rPr>
          <w:rFonts w:ascii="Arial" w:hAnsi="Arial" w:cs="Arial"/>
          <w:sz w:val="24"/>
          <w:szCs w:val="24"/>
        </w:rPr>
        <w:t xml:space="preserve"> </w:t>
      </w:r>
      <w:r w:rsidR="006C6DEE" w:rsidRPr="00B538D0">
        <w:rPr>
          <w:rFonts w:ascii="Arial" w:hAnsi="Arial" w:cs="Arial"/>
          <w:sz w:val="24"/>
          <w:szCs w:val="24"/>
        </w:rPr>
        <w:t>allergies.</w:t>
      </w:r>
    </w:p>
    <w:p w14:paraId="339C9D49" w14:textId="77777777" w:rsidR="006C6DEE" w:rsidRPr="00B538D0" w:rsidRDefault="006C6DEE" w:rsidP="006C6DEE">
      <w:pPr>
        <w:autoSpaceDE w:val="0"/>
        <w:autoSpaceDN w:val="0"/>
        <w:adjustRightInd w:val="0"/>
        <w:spacing w:after="0" w:line="240" w:lineRule="auto"/>
        <w:rPr>
          <w:rFonts w:ascii="Arial" w:hAnsi="Arial" w:cs="Arial"/>
          <w:i/>
          <w:iCs/>
          <w:sz w:val="24"/>
          <w:szCs w:val="24"/>
        </w:rPr>
      </w:pPr>
    </w:p>
    <w:p w14:paraId="7D0AA76F" w14:textId="0E2A548D" w:rsidR="006C6DEE" w:rsidRPr="00774A65" w:rsidRDefault="005346C0" w:rsidP="006C6DEE">
      <w:pPr>
        <w:autoSpaceDE w:val="0"/>
        <w:autoSpaceDN w:val="0"/>
        <w:adjustRightInd w:val="0"/>
        <w:spacing w:after="0" w:line="240" w:lineRule="auto"/>
        <w:rPr>
          <w:rFonts w:ascii="Arial" w:hAnsi="Arial" w:cs="Arial"/>
          <w:i/>
          <w:iCs/>
          <w:color w:val="4472C4" w:themeColor="accent1"/>
          <w:sz w:val="24"/>
          <w:szCs w:val="24"/>
        </w:rPr>
      </w:pPr>
      <w:r w:rsidRPr="00381EDC">
        <w:rPr>
          <w:rFonts w:ascii="Arial" w:hAnsi="Arial" w:cs="Arial"/>
          <w:sz w:val="24"/>
          <w:szCs w:val="24"/>
        </w:rPr>
        <w:t>9.4</w:t>
      </w:r>
      <w:r w:rsidRPr="00B538D0">
        <w:rPr>
          <w:rFonts w:ascii="Arial" w:hAnsi="Arial" w:cs="Arial"/>
          <w:i/>
          <w:iCs/>
          <w:sz w:val="24"/>
          <w:szCs w:val="24"/>
        </w:rPr>
        <w:tab/>
      </w:r>
      <w:r w:rsidR="006C6DEE" w:rsidRPr="00397E1A">
        <w:rPr>
          <w:rFonts w:ascii="Arial" w:hAnsi="Arial" w:cs="Arial"/>
          <w:sz w:val="24"/>
          <w:szCs w:val="24"/>
        </w:rPr>
        <w:t xml:space="preserve">Every school </w:t>
      </w:r>
      <w:r w:rsidR="003D304C" w:rsidRPr="00397E1A">
        <w:rPr>
          <w:rFonts w:ascii="Arial" w:hAnsi="Arial" w:cs="Arial"/>
          <w:sz w:val="24"/>
          <w:szCs w:val="24"/>
        </w:rPr>
        <w:t>must</w:t>
      </w:r>
      <w:r w:rsidR="006C6DEE" w:rsidRPr="00397E1A">
        <w:rPr>
          <w:rFonts w:ascii="Arial" w:hAnsi="Arial" w:cs="Arial"/>
          <w:sz w:val="24"/>
          <w:szCs w:val="24"/>
        </w:rPr>
        <w:t xml:space="preserve"> have a </w:t>
      </w:r>
      <w:r w:rsidR="00774A65" w:rsidRPr="00397E1A">
        <w:rPr>
          <w:rFonts w:ascii="Arial" w:hAnsi="Arial" w:cs="Arial"/>
          <w:sz w:val="24"/>
          <w:szCs w:val="24"/>
        </w:rPr>
        <w:t xml:space="preserve">written </w:t>
      </w:r>
      <w:r w:rsidR="002061A5" w:rsidRPr="00397E1A">
        <w:rPr>
          <w:rFonts w:ascii="Arial" w:hAnsi="Arial" w:cs="Arial"/>
          <w:sz w:val="24"/>
          <w:szCs w:val="24"/>
        </w:rPr>
        <w:t>procedure</w:t>
      </w:r>
      <w:r w:rsidR="006C6DEE" w:rsidRPr="00397E1A">
        <w:rPr>
          <w:rFonts w:ascii="Arial" w:hAnsi="Arial" w:cs="Arial"/>
          <w:sz w:val="24"/>
          <w:szCs w:val="24"/>
        </w:rPr>
        <w:t xml:space="preserve"> in place to </w:t>
      </w:r>
      <w:r w:rsidR="000E5AD0" w:rsidRPr="00397E1A">
        <w:rPr>
          <w:rFonts w:ascii="Arial" w:hAnsi="Arial" w:cs="Arial"/>
          <w:sz w:val="24"/>
          <w:szCs w:val="24"/>
        </w:rPr>
        <w:t>be followed by those preparing and</w:t>
      </w:r>
      <w:r w:rsidR="00EE6073" w:rsidRPr="00397E1A">
        <w:rPr>
          <w:rFonts w:ascii="Arial" w:hAnsi="Arial" w:cs="Arial"/>
          <w:sz w:val="24"/>
          <w:szCs w:val="24"/>
        </w:rPr>
        <w:t>/</w:t>
      </w:r>
      <w:r w:rsidR="000E5AD0" w:rsidRPr="00397E1A">
        <w:rPr>
          <w:rFonts w:ascii="Arial" w:hAnsi="Arial" w:cs="Arial"/>
          <w:sz w:val="24"/>
          <w:szCs w:val="24"/>
        </w:rPr>
        <w:t xml:space="preserve">or serving food </w:t>
      </w:r>
      <w:r w:rsidR="00EE6073" w:rsidRPr="00397E1A">
        <w:rPr>
          <w:rFonts w:ascii="Arial" w:hAnsi="Arial" w:cs="Arial"/>
          <w:sz w:val="24"/>
          <w:szCs w:val="24"/>
        </w:rPr>
        <w:t xml:space="preserve">that ensures </w:t>
      </w:r>
      <w:r w:rsidR="00767CFD" w:rsidRPr="00397E1A">
        <w:rPr>
          <w:rFonts w:ascii="Arial" w:hAnsi="Arial" w:cs="Arial"/>
          <w:sz w:val="24"/>
          <w:szCs w:val="24"/>
        </w:rPr>
        <w:t xml:space="preserve">where reasonably possible </w:t>
      </w:r>
      <w:r w:rsidR="00E70DCF" w:rsidRPr="00397E1A">
        <w:rPr>
          <w:rFonts w:ascii="Arial" w:hAnsi="Arial" w:cs="Arial"/>
          <w:sz w:val="24"/>
          <w:szCs w:val="24"/>
        </w:rPr>
        <w:t xml:space="preserve">those with </w:t>
      </w:r>
      <w:r w:rsidR="00D56E62" w:rsidRPr="00397E1A">
        <w:rPr>
          <w:rFonts w:ascii="Arial" w:hAnsi="Arial" w:cs="Arial"/>
          <w:sz w:val="24"/>
          <w:szCs w:val="24"/>
        </w:rPr>
        <w:t xml:space="preserve">food allergies are not exposed to allergens known to </w:t>
      </w:r>
      <w:r w:rsidR="007E7555" w:rsidRPr="00397E1A">
        <w:rPr>
          <w:rFonts w:ascii="Arial" w:hAnsi="Arial" w:cs="Arial"/>
          <w:sz w:val="24"/>
          <w:szCs w:val="24"/>
        </w:rPr>
        <w:t xml:space="preserve">cause </w:t>
      </w:r>
      <w:r w:rsidR="00F11A27" w:rsidRPr="00397E1A">
        <w:rPr>
          <w:rFonts w:ascii="Arial" w:hAnsi="Arial" w:cs="Arial"/>
          <w:sz w:val="24"/>
          <w:szCs w:val="24"/>
        </w:rPr>
        <w:t xml:space="preserve">them an </w:t>
      </w:r>
      <w:r w:rsidR="007E7555" w:rsidRPr="00397E1A">
        <w:rPr>
          <w:rFonts w:ascii="Arial" w:hAnsi="Arial" w:cs="Arial"/>
          <w:sz w:val="24"/>
          <w:szCs w:val="24"/>
        </w:rPr>
        <w:t>allergic reaction</w:t>
      </w:r>
      <w:r w:rsidR="00E10A08" w:rsidRPr="00397E1A">
        <w:rPr>
          <w:rFonts w:ascii="Arial" w:hAnsi="Arial" w:cs="Arial"/>
          <w:sz w:val="24"/>
          <w:szCs w:val="24"/>
        </w:rPr>
        <w:t>.</w:t>
      </w:r>
      <w:r w:rsidR="006C6DEE" w:rsidRPr="00397E1A">
        <w:rPr>
          <w:rFonts w:ascii="Arial" w:hAnsi="Arial" w:cs="Arial"/>
          <w:sz w:val="24"/>
          <w:szCs w:val="24"/>
        </w:rPr>
        <w:t xml:space="preserve"> </w:t>
      </w:r>
      <w:r w:rsidR="00E10A08" w:rsidRPr="00397E1A">
        <w:rPr>
          <w:rFonts w:ascii="Arial" w:hAnsi="Arial" w:cs="Arial"/>
          <w:sz w:val="24"/>
          <w:szCs w:val="24"/>
        </w:rPr>
        <w:t>Catering staff as a minimum should have</w:t>
      </w:r>
      <w:r w:rsidR="00AB7C3D" w:rsidRPr="00397E1A">
        <w:rPr>
          <w:rFonts w:ascii="Arial" w:hAnsi="Arial" w:cs="Arial"/>
          <w:sz w:val="24"/>
          <w:szCs w:val="24"/>
        </w:rPr>
        <w:t xml:space="preserve"> </w:t>
      </w:r>
      <w:r w:rsidR="003D304C" w:rsidRPr="00397E1A">
        <w:rPr>
          <w:rFonts w:ascii="Arial" w:hAnsi="Arial" w:cs="Arial"/>
          <w:sz w:val="24"/>
          <w:szCs w:val="24"/>
        </w:rPr>
        <w:t>names</w:t>
      </w:r>
      <w:r w:rsidR="00187D33">
        <w:rPr>
          <w:rFonts w:ascii="Arial" w:hAnsi="Arial" w:cs="Arial"/>
          <w:sz w:val="24"/>
          <w:szCs w:val="24"/>
        </w:rPr>
        <w:t xml:space="preserve">, </w:t>
      </w:r>
      <w:r w:rsidR="006C6DEE" w:rsidRPr="00397E1A">
        <w:rPr>
          <w:rFonts w:ascii="Arial" w:hAnsi="Arial" w:cs="Arial"/>
          <w:sz w:val="24"/>
          <w:szCs w:val="24"/>
        </w:rPr>
        <w:t>photographs</w:t>
      </w:r>
      <w:r w:rsidR="00E2180B" w:rsidRPr="00397E1A">
        <w:rPr>
          <w:rFonts w:ascii="Arial" w:hAnsi="Arial" w:cs="Arial"/>
          <w:sz w:val="24"/>
          <w:szCs w:val="24"/>
        </w:rPr>
        <w:t xml:space="preserve"> </w:t>
      </w:r>
      <w:r w:rsidR="004C20AC">
        <w:rPr>
          <w:rFonts w:ascii="Arial" w:hAnsi="Arial" w:cs="Arial"/>
          <w:sz w:val="24"/>
          <w:szCs w:val="24"/>
        </w:rPr>
        <w:t>(with parental consent)</w:t>
      </w:r>
      <w:r w:rsidR="00187D33">
        <w:rPr>
          <w:rFonts w:ascii="Arial" w:hAnsi="Arial" w:cs="Arial"/>
          <w:sz w:val="24"/>
          <w:szCs w:val="24"/>
        </w:rPr>
        <w:t xml:space="preserve"> and</w:t>
      </w:r>
      <w:r w:rsidR="00E2180B" w:rsidRPr="00397E1A">
        <w:rPr>
          <w:rFonts w:ascii="Arial" w:hAnsi="Arial" w:cs="Arial"/>
          <w:sz w:val="24"/>
          <w:szCs w:val="24"/>
        </w:rPr>
        <w:t xml:space="preserve"> details of the </w:t>
      </w:r>
      <w:r w:rsidR="00E82CB4" w:rsidRPr="00397E1A">
        <w:rPr>
          <w:rFonts w:ascii="Arial" w:hAnsi="Arial" w:cs="Arial"/>
          <w:sz w:val="24"/>
          <w:szCs w:val="24"/>
        </w:rPr>
        <w:t>specific allergies to avoid for each child</w:t>
      </w:r>
      <w:r w:rsidR="005C35F3" w:rsidRPr="00397E1A">
        <w:rPr>
          <w:rFonts w:ascii="Arial" w:hAnsi="Arial" w:cs="Arial"/>
          <w:sz w:val="24"/>
          <w:szCs w:val="24"/>
        </w:rPr>
        <w:t xml:space="preserve"> </w:t>
      </w:r>
      <w:r w:rsidR="00E82CB4" w:rsidRPr="00397E1A">
        <w:rPr>
          <w:rFonts w:ascii="Arial" w:hAnsi="Arial" w:cs="Arial"/>
          <w:sz w:val="24"/>
          <w:szCs w:val="24"/>
        </w:rPr>
        <w:t>and this should be</w:t>
      </w:r>
      <w:r w:rsidR="0016427C" w:rsidRPr="00397E1A">
        <w:rPr>
          <w:rFonts w:ascii="Arial" w:hAnsi="Arial" w:cs="Arial"/>
          <w:sz w:val="24"/>
          <w:szCs w:val="24"/>
        </w:rPr>
        <w:t xml:space="preserve"> readily available </w:t>
      </w:r>
      <w:r w:rsidR="00052ED2" w:rsidRPr="00397E1A">
        <w:rPr>
          <w:rFonts w:ascii="Arial" w:hAnsi="Arial" w:cs="Arial"/>
          <w:sz w:val="24"/>
          <w:szCs w:val="24"/>
        </w:rPr>
        <w:t>in kitchen/serving areas</w:t>
      </w:r>
      <w:r w:rsidR="00E82CB4" w:rsidRPr="00397E1A">
        <w:rPr>
          <w:rFonts w:ascii="Arial" w:hAnsi="Arial" w:cs="Arial"/>
          <w:sz w:val="24"/>
          <w:szCs w:val="24"/>
        </w:rPr>
        <w:t xml:space="preserve"> either</w:t>
      </w:r>
      <w:r w:rsidR="00E47A0C" w:rsidRPr="00397E1A">
        <w:rPr>
          <w:rFonts w:ascii="Arial" w:hAnsi="Arial" w:cs="Arial"/>
          <w:sz w:val="24"/>
          <w:szCs w:val="24"/>
        </w:rPr>
        <w:t xml:space="preserve"> on a tablet or </w:t>
      </w:r>
      <w:r w:rsidR="00917E6B" w:rsidRPr="00397E1A">
        <w:rPr>
          <w:rFonts w:ascii="Arial" w:hAnsi="Arial" w:cs="Arial"/>
          <w:sz w:val="24"/>
          <w:szCs w:val="24"/>
        </w:rPr>
        <w:t xml:space="preserve">in </w:t>
      </w:r>
      <w:r w:rsidR="00E47A0C" w:rsidRPr="00397E1A">
        <w:rPr>
          <w:rFonts w:ascii="Arial" w:hAnsi="Arial" w:cs="Arial"/>
          <w:sz w:val="24"/>
          <w:szCs w:val="24"/>
        </w:rPr>
        <w:t>hard copy</w:t>
      </w:r>
      <w:r w:rsidR="00940E38" w:rsidRPr="00397E1A">
        <w:rPr>
          <w:rFonts w:ascii="Arial" w:hAnsi="Arial" w:cs="Arial"/>
          <w:sz w:val="24"/>
          <w:szCs w:val="24"/>
        </w:rPr>
        <w:t>.</w:t>
      </w:r>
      <w:r w:rsidR="006C6DEE" w:rsidRPr="00B538D0">
        <w:rPr>
          <w:rFonts w:ascii="Arial" w:hAnsi="Arial" w:cs="Arial"/>
          <w:i/>
          <w:iCs/>
          <w:sz w:val="24"/>
          <w:szCs w:val="24"/>
        </w:rPr>
        <w:t xml:space="preserve"> </w:t>
      </w:r>
    </w:p>
    <w:p w14:paraId="1CC658C5" w14:textId="77777777" w:rsidR="006C6DEE" w:rsidRPr="00B952DD" w:rsidRDefault="006C6DEE" w:rsidP="006C6DEE">
      <w:pPr>
        <w:autoSpaceDE w:val="0"/>
        <w:autoSpaceDN w:val="0"/>
        <w:adjustRightInd w:val="0"/>
        <w:spacing w:after="0" w:line="240" w:lineRule="auto"/>
        <w:rPr>
          <w:rFonts w:ascii="Arial" w:hAnsi="Arial" w:cs="Arial"/>
          <w:color w:val="000000"/>
          <w:sz w:val="24"/>
          <w:szCs w:val="24"/>
        </w:rPr>
      </w:pPr>
    </w:p>
    <w:p w14:paraId="6CC20256" w14:textId="13621EAD" w:rsidR="006C6DEE" w:rsidRPr="00717462" w:rsidRDefault="004C055C" w:rsidP="006C6DEE">
      <w:pPr>
        <w:autoSpaceDE w:val="0"/>
        <w:autoSpaceDN w:val="0"/>
        <w:adjustRightInd w:val="0"/>
        <w:spacing w:after="0" w:line="240" w:lineRule="auto"/>
        <w:rPr>
          <w:rFonts w:ascii="Arial" w:hAnsi="Arial" w:cs="Arial"/>
          <w:i/>
          <w:iCs/>
          <w:color w:val="000000"/>
          <w:sz w:val="24"/>
          <w:szCs w:val="24"/>
          <w:highlight w:val="yellow"/>
        </w:rPr>
      </w:pPr>
      <w:r>
        <w:rPr>
          <w:rFonts w:ascii="Arial" w:hAnsi="Arial" w:cs="Arial"/>
          <w:color w:val="000000"/>
          <w:sz w:val="24"/>
          <w:szCs w:val="24"/>
        </w:rPr>
        <w:t>9.</w:t>
      </w:r>
      <w:r w:rsidR="00942578">
        <w:rPr>
          <w:rFonts w:ascii="Arial" w:hAnsi="Arial" w:cs="Arial"/>
          <w:color w:val="000000"/>
          <w:sz w:val="24"/>
          <w:szCs w:val="24"/>
        </w:rPr>
        <w:t>5</w:t>
      </w:r>
      <w:r>
        <w:rPr>
          <w:rFonts w:ascii="Arial" w:hAnsi="Arial" w:cs="Arial"/>
          <w:color w:val="000000"/>
          <w:sz w:val="24"/>
          <w:szCs w:val="24"/>
        </w:rPr>
        <w:tab/>
      </w:r>
      <w:r w:rsidR="006C6DEE" w:rsidRPr="00B952DD">
        <w:rPr>
          <w:rFonts w:ascii="Arial" w:hAnsi="Arial" w:cs="Arial"/>
          <w:color w:val="000000"/>
          <w:sz w:val="24"/>
          <w:szCs w:val="24"/>
        </w:rPr>
        <w:t>Parents/carers are encouraged to meet with the Catering Manager</w:t>
      </w:r>
      <w:r w:rsidR="00942578">
        <w:rPr>
          <w:rFonts w:ascii="Arial" w:hAnsi="Arial" w:cs="Arial"/>
          <w:color w:val="000000"/>
          <w:sz w:val="24"/>
          <w:szCs w:val="24"/>
        </w:rPr>
        <w:t xml:space="preserve">, </w:t>
      </w:r>
      <w:r w:rsidR="006C6DEE" w:rsidRPr="00B952DD">
        <w:rPr>
          <w:rFonts w:ascii="Arial" w:hAnsi="Arial" w:cs="Arial"/>
          <w:color w:val="000000"/>
          <w:sz w:val="24"/>
          <w:szCs w:val="24"/>
        </w:rPr>
        <w:t>Cook</w:t>
      </w:r>
      <w:r w:rsidR="00942578">
        <w:rPr>
          <w:rFonts w:ascii="Arial" w:hAnsi="Arial" w:cs="Arial"/>
          <w:color w:val="000000"/>
          <w:sz w:val="24"/>
          <w:szCs w:val="24"/>
        </w:rPr>
        <w:t xml:space="preserve"> or </w:t>
      </w:r>
      <w:r w:rsidR="006C6DEE" w:rsidRPr="00B952DD">
        <w:rPr>
          <w:rFonts w:ascii="Arial" w:hAnsi="Arial" w:cs="Arial"/>
          <w:color w:val="000000"/>
          <w:sz w:val="24"/>
          <w:szCs w:val="24"/>
        </w:rPr>
        <w:t>Chef to discuss their child’s needs.</w:t>
      </w:r>
    </w:p>
    <w:p w14:paraId="69E09F8B" w14:textId="77777777" w:rsidR="006C6DEE" w:rsidRPr="00B952DD" w:rsidRDefault="006C6DEE" w:rsidP="006C6DEE">
      <w:pPr>
        <w:autoSpaceDE w:val="0"/>
        <w:autoSpaceDN w:val="0"/>
        <w:adjustRightInd w:val="0"/>
        <w:spacing w:after="0" w:line="240" w:lineRule="auto"/>
        <w:rPr>
          <w:rFonts w:ascii="Arial" w:hAnsi="Arial" w:cs="Arial"/>
          <w:color w:val="000000"/>
          <w:sz w:val="24"/>
          <w:szCs w:val="24"/>
        </w:rPr>
      </w:pPr>
    </w:p>
    <w:p w14:paraId="69557AEC" w14:textId="3DC9130F" w:rsidR="006C6DEE" w:rsidRPr="00B952DD" w:rsidRDefault="004C055C" w:rsidP="006C6DEE">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9.</w:t>
      </w:r>
      <w:r w:rsidR="00942578">
        <w:rPr>
          <w:rFonts w:ascii="Arial" w:hAnsi="Arial" w:cs="Arial"/>
          <w:color w:val="000000"/>
          <w:sz w:val="24"/>
          <w:szCs w:val="24"/>
        </w:rPr>
        <w:t>6</w:t>
      </w:r>
      <w:r>
        <w:rPr>
          <w:rFonts w:ascii="Arial" w:hAnsi="Arial" w:cs="Arial"/>
          <w:color w:val="000000"/>
          <w:sz w:val="24"/>
          <w:szCs w:val="24"/>
        </w:rPr>
        <w:tab/>
      </w:r>
      <w:r w:rsidR="006C6DEE" w:rsidRPr="00B952DD">
        <w:rPr>
          <w:rFonts w:ascii="Arial" w:hAnsi="Arial" w:cs="Arial"/>
          <w:color w:val="000000"/>
          <w:sz w:val="24"/>
          <w:szCs w:val="24"/>
        </w:rPr>
        <w:t xml:space="preserve">All trust schools will adhere to the following </w:t>
      </w:r>
      <w:r w:rsidR="006C6DEE" w:rsidRPr="00B952DD">
        <w:rPr>
          <w:rFonts w:ascii="Arial" w:hAnsi="Arial" w:cs="Arial"/>
          <w:sz w:val="24"/>
          <w:szCs w:val="24"/>
        </w:rPr>
        <w:t xml:space="preserve">Department of Health guidance </w:t>
      </w:r>
      <w:r w:rsidR="006C6DEE" w:rsidRPr="00B952DD">
        <w:rPr>
          <w:rFonts w:ascii="Arial" w:hAnsi="Arial" w:cs="Arial"/>
          <w:color w:val="000000"/>
          <w:sz w:val="24"/>
          <w:szCs w:val="24"/>
        </w:rPr>
        <w:t>recommendations:</w:t>
      </w:r>
    </w:p>
    <w:p w14:paraId="0F59B15D" w14:textId="77777777" w:rsidR="006C6DEE" w:rsidRPr="00B952DD" w:rsidRDefault="006C6DEE" w:rsidP="00D142C0">
      <w:pPr>
        <w:pStyle w:val="ListParagraph"/>
        <w:numPr>
          <w:ilvl w:val="0"/>
          <w:numId w:val="5"/>
        </w:numPr>
        <w:autoSpaceDE w:val="0"/>
        <w:autoSpaceDN w:val="0"/>
        <w:adjustRightInd w:val="0"/>
        <w:spacing w:after="0" w:line="240" w:lineRule="auto"/>
        <w:ind w:left="1134" w:hanging="425"/>
        <w:rPr>
          <w:rFonts w:ascii="Arial" w:hAnsi="Arial" w:cs="Arial"/>
          <w:color w:val="000000"/>
          <w:sz w:val="24"/>
          <w:szCs w:val="24"/>
        </w:rPr>
      </w:pPr>
      <w:r w:rsidRPr="00B952DD">
        <w:rPr>
          <w:rFonts w:ascii="Arial" w:hAnsi="Arial" w:cs="Arial"/>
          <w:color w:val="000000"/>
          <w:sz w:val="24"/>
          <w:szCs w:val="24"/>
        </w:rPr>
        <w:t>Bottles, other drinks and lunch boxes provided by parents for pupils with food allergies should be clearly labelled with the name of the child for whom they are intended</w:t>
      </w:r>
    </w:p>
    <w:p w14:paraId="3D6DBC3C" w14:textId="1AB53952" w:rsidR="006C6DEE" w:rsidRPr="006617F3" w:rsidRDefault="006C6DEE" w:rsidP="00D142C0">
      <w:pPr>
        <w:pStyle w:val="ListParagraph"/>
        <w:numPr>
          <w:ilvl w:val="0"/>
          <w:numId w:val="5"/>
        </w:numPr>
        <w:autoSpaceDE w:val="0"/>
        <w:autoSpaceDN w:val="0"/>
        <w:adjustRightInd w:val="0"/>
        <w:spacing w:after="0" w:line="240" w:lineRule="auto"/>
        <w:ind w:left="1134" w:hanging="425"/>
        <w:rPr>
          <w:rFonts w:ascii="Arial" w:hAnsi="Arial" w:cs="Arial"/>
          <w:color w:val="000000"/>
          <w:sz w:val="24"/>
          <w:szCs w:val="24"/>
        </w:rPr>
      </w:pPr>
      <w:r w:rsidRPr="00B952DD">
        <w:rPr>
          <w:rFonts w:ascii="Arial" w:hAnsi="Arial" w:cs="Arial"/>
          <w:color w:val="000000"/>
          <w:sz w:val="24"/>
          <w:szCs w:val="24"/>
        </w:rPr>
        <w:t>If food is purchased from the school canteen/tuck shop, parents should check the</w:t>
      </w:r>
      <w:r w:rsidR="006617F3">
        <w:rPr>
          <w:rFonts w:ascii="Arial" w:hAnsi="Arial" w:cs="Arial"/>
          <w:color w:val="000000"/>
          <w:sz w:val="24"/>
          <w:szCs w:val="24"/>
        </w:rPr>
        <w:t xml:space="preserve"> </w:t>
      </w:r>
      <w:r w:rsidRPr="006617F3">
        <w:rPr>
          <w:rFonts w:ascii="Arial" w:hAnsi="Arial" w:cs="Arial"/>
          <w:color w:val="000000"/>
          <w:sz w:val="24"/>
          <w:szCs w:val="24"/>
        </w:rPr>
        <w:t>appropriateness of foods by speaking directly to the catering manager</w:t>
      </w:r>
    </w:p>
    <w:p w14:paraId="32467DA6" w14:textId="746DBCFB" w:rsidR="006C6DEE" w:rsidRPr="00B952DD" w:rsidRDefault="006C6DEE" w:rsidP="00D142C0">
      <w:pPr>
        <w:pStyle w:val="ListParagraph"/>
        <w:numPr>
          <w:ilvl w:val="0"/>
          <w:numId w:val="5"/>
        </w:numPr>
        <w:autoSpaceDE w:val="0"/>
        <w:autoSpaceDN w:val="0"/>
        <w:adjustRightInd w:val="0"/>
        <w:spacing w:after="0" w:line="240" w:lineRule="auto"/>
        <w:ind w:left="1134" w:hanging="425"/>
        <w:rPr>
          <w:rFonts w:ascii="Arial" w:hAnsi="Arial" w:cs="Arial"/>
          <w:color w:val="000000"/>
          <w:sz w:val="24"/>
          <w:szCs w:val="24"/>
        </w:rPr>
      </w:pPr>
      <w:r w:rsidRPr="00B952DD">
        <w:rPr>
          <w:rFonts w:ascii="Arial" w:hAnsi="Arial" w:cs="Arial"/>
          <w:color w:val="000000"/>
          <w:sz w:val="24"/>
          <w:szCs w:val="24"/>
        </w:rPr>
        <w:t>The pupil should be taught to also check with catering staff, before purchasing food</w:t>
      </w:r>
      <w:r w:rsidR="006617F3">
        <w:rPr>
          <w:rFonts w:ascii="Arial" w:hAnsi="Arial" w:cs="Arial"/>
          <w:color w:val="000000"/>
          <w:sz w:val="24"/>
          <w:szCs w:val="24"/>
        </w:rPr>
        <w:t xml:space="preserve"> </w:t>
      </w:r>
      <w:r w:rsidRPr="00B952DD">
        <w:rPr>
          <w:rFonts w:ascii="Arial" w:hAnsi="Arial" w:cs="Arial"/>
          <w:color w:val="000000"/>
          <w:sz w:val="24"/>
          <w:szCs w:val="24"/>
        </w:rPr>
        <w:t>or selecting their lunch choice</w:t>
      </w:r>
    </w:p>
    <w:p w14:paraId="54C2799E" w14:textId="3564BB2F" w:rsidR="006C6DEE" w:rsidRPr="00B952DD" w:rsidRDefault="006C6DEE" w:rsidP="00D142C0">
      <w:pPr>
        <w:pStyle w:val="ListParagraph"/>
        <w:numPr>
          <w:ilvl w:val="0"/>
          <w:numId w:val="5"/>
        </w:numPr>
        <w:autoSpaceDE w:val="0"/>
        <w:autoSpaceDN w:val="0"/>
        <w:adjustRightInd w:val="0"/>
        <w:spacing w:after="0" w:line="240" w:lineRule="auto"/>
        <w:ind w:left="1134" w:hanging="425"/>
        <w:rPr>
          <w:rFonts w:ascii="Arial" w:hAnsi="Arial" w:cs="Arial"/>
          <w:color w:val="000000"/>
          <w:sz w:val="24"/>
          <w:szCs w:val="24"/>
        </w:rPr>
      </w:pPr>
      <w:r w:rsidRPr="00B952DD">
        <w:rPr>
          <w:rFonts w:ascii="Arial" w:hAnsi="Arial" w:cs="Arial"/>
          <w:color w:val="000000"/>
          <w:sz w:val="24"/>
          <w:szCs w:val="24"/>
        </w:rPr>
        <w:t>Where food is provided by the school, staff should be educated about how to read</w:t>
      </w:r>
      <w:r w:rsidR="006617F3">
        <w:rPr>
          <w:rFonts w:ascii="Arial" w:hAnsi="Arial" w:cs="Arial"/>
          <w:color w:val="000000"/>
          <w:sz w:val="24"/>
          <w:szCs w:val="24"/>
        </w:rPr>
        <w:t xml:space="preserve"> </w:t>
      </w:r>
      <w:r w:rsidRPr="00B952DD">
        <w:rPr>
          <w:rFonts w:ascii="Arial" w:hAnsi="Arial" w:cs="Arial"/>
          <w:color w:val="000000"/>
          <w:sz w:val="24"/>
          <w:szCs w:val="24"/>
        </w:rPr>
        <w:t xml:space="preserve">labels for food allergens and instructed about measures to prevent cross contamination during the handling, preparation and serving of food. Examples include:    </w:t>
      </w:r>
    </w:p>
    <w:p w14:paraId="43C081A2" w14:textId="77777777" w:rsidR="006C6DEE" w:rsidRPr="00B952DD" w:rsidRDefault="006C6DEE" w:rsidP="00D142C0">
      <w:pPr>
        <w:pStyle w:val="ListParagraph"/>
        <w:numPr>
          <w:ilvl w:val="0"/>
          <w:numId w:val="6"/>
        </w:num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 xml:space="preserve">preparing food for children with food allergies first </w:t>
      </w:r>
    </w:p>
    <w:p w14:paraId="4B39F885" w14:textId="77777777" w:rsidR="006C6DEE" w:rsidRPr="00B952DD" w:rsidRDefault="006C6DEE" w:rsidP="00D142C0">
      <w:pPr>
        <w:pStyle w:val="ListParagraph"/>
        <w:numPr>
          <w:ilvl w:val="0"/>
          <w:numId w:val="6"/>
        </w:num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 xml:space="preserve">careful cleaning (using warm soapy water) of food preparation areas and utensils </w:t>
      </w:r>
    </w:p>
    <w:p w14:paraId="09FFE9E6" w14:textId="77777777" w:rsidR="006C6DEE" w:rsidRPr="00B952DD" w:rsidRDefault="006C6DEE" w:rsidP="00D142C0">
      <w:pPr>
        <w:pStyle w:val="ListParagraph"/>
        <w:numPr>
          <w:ilvl w:val="0"/>
          <w:numId w:val="6"/>
        </w:num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 xml:space="preserve">Use of colour coded equipment.  </w:t>
      </w:r>
    </w:p>
    <w:p w14:paraId="39BCDF64" w14:textId="77777777" w:rsidR="006C6DEE" w:rsidRPr="00B952DD" w:rsidRDefault="006C6DEE" w:rsidP="006C6DEE">
      <w:pPr>
        <w:pStyle w:val="ListParagraph"/>
        <w:autoSpaceDE w:val="0"/>
        <w:autoSpaceDN w:val="0"/>
        <w:adjustRightInd w:val="0"/>
        <w:spacing w:after="0" w:line="240" w:lineRule="auto"/>
        <w:ind w:left="1134"/>
        <w:rPr>
          <w:rFonts w:ascii="Arial" w:hAnsi="Arial" w:cs="Arial"/>
          <w:color w:val="000000"/>
          <w:sz w:val="24"/>
          <w:szCs w:val="24"/>
        </w:rPr>
      </w:pPr>
      <w:r w:rsidRPr="00B952DD">
        <w:rPr>
          <w:rFonts w:ascii="Arial" w:hAnsi="Arial" w:cs="Arial"/>
          <w:color w:val="000000"/>
          <w:sz w:val="24"/>
          <w:szCs w:val="24"/>
        </w:rPr>
        <w:t>For further information, parents/carers are encouraged to liaise with the Catering Manager</w:t>
      </w:r>
    </w:p>
    <w:p w14:paraId="3D0496BE" w14:textId="0FD41D74" w:rsidR="006C6DEE" w:rsidRPr="006617F3" w:rsidRDefault="006C6DEE" w:rsidP="00D142C0">
      <w:pPr>
        <w:pStyle w:val="ListParagraph"/>
        <w:numPr>
          <w:ilvl w:val="0"/>
          <w:numId w:val="5"/>
        </w:numPr>
        <w:autoSpaceDE w:val="0"/>
        <w:autoSpaceDN w:val="0"/>
        <w:adjustRightInd w:val="0"/>
        <w:spacing w:after="0" w:line="240" w:lineRule="auto"/>
        <w:ind w:left="1134" w:hanging="425"/>
        <w:rPr>
          <w:rFonts w:ascii="Arial" w:hAnsi="Arial" w:cs="Arial"/>
          <w:color w:val="000000"/>
          <w:sz w:val="24"/>
          <w:szCs w:val="24"/>
        </w:rPr>
      </w:pPr>
      <w:r w:rsidRPr="00B952DD">
        <w:rPr>
          <w:rFonts w:ascii="Arial" w:hAnsi="Arial" w:cs="Arial"/>
          <w:color w:val="000000"/>
          <w:sz w:val="24"/>
          <w:szCs w:val="24"/>
        </w:rPr>
        <w:t>Food should not be given to primary school age food-allergic children withou</w:t>
      </w:r>
      <w:r w:rsidR="006617F3">
        <w:rPr>
          <w:rFonts w:ascii="Arial" w:hAnsi="Arial" w:cs="Arial"/>
          <w:color w:val="000000"/>
          <w:sz w:val="24"/>
          <w:szCs w:val="24"/>
        </w:rPr>
        <w:t xml:space="preserve">t </w:t>
      </w:r>
      <w:r w:rsidRPr="006617F3">
        <w:rPr>
          <w:rFonts w:ascii="Arial" w:hAnsi="Arial" w:cs="Arial"/>
          <w:color w:val="000000"/>
          <w:sz w:val="24"/>
          <w:szCs w:val="24"/>
        </w:rPr>
        <w:t>parental engagement and permission (e.g. birthday parties, food treats)</w:t>
      </w:r>
    </w:p>
    <w:p w14:paraId="7417C552" w14:textId="77777777" w:rsidR="006C6DEE" w:rsidRPr="00B952DD" w:rsidRDefault="006C6DEE" w:rsidP="00D142C0">
      <w:pPr>
        <w:pStyle w:val="ListParagraph"/>
        <w:numPr>
          <w:ilvl w:val="0"/>
          <w:numId w:val="5"/>
        </w:numPr>
        <w:autoSpaceDE w:val="0"/>
        <w:autoSpaceDN w:val="0"/>
        <w:adjustRightInd w:val="0"/>
        <w:spacing w:after="0" w:line="240" w:lineRule="auto"/>
        <w:ind w:left="1134" w:hanging="425"/>
        <w:rPr>
          <w:rFonts w:ascii="Arial" w:hAnsi="Arial" w:cs="Arial"/>
          <w:color w:val="000000"/>
          <w:sz w:val="24"/>
          <w:szCs w:val="24"/>
        </w:rPr>
      </w:pPr>
      <w:r w:rsidRPr="00B952DD">
        <w:rPr>
          <w:rFonts w:ascii="Arial" w:hAnsi="Arial" w:cs="Arial"/>
          <w:color w:val="000000"/>
          <w:sz w:val="24"/>
          <w:szCs w:val="24"/>
        </w:rPr>
        <w:t xml:space="preserve">Foods containing nuts are not banned but pupils should be discouraged from them being brought into school if there is an identifiable risk of serious harm to an individual attending the school  </w:t>
      </w:r>
    </w:p>
    <w:p w14:paraId="3C0FB8B1" w14:textId="073D8379" w:rsidR="006C6DEE" w:rsidRPr="009C6CCF" w:rsidRDefault="006C6DEE" w:rsidP="00D142C0">
      <w:pPr>
        <w:pStyle w:val="ListParagraph"/>
        <w:numPr>
          <w:ilvl w:val="0"/>
          <w:numId w:val="5"/>
        </w:numPr>
        <w:autoSpaceDE w:val="0"/>
        <w:autoSpaceDN w:val="0"/>
        <w:adjustRightInd w:val="0"/>
        <w:spacing w:after="0" w:line="240" w:lineRule="auto"/>
        <w:ind w:left="1134" w:hanging="425"/>
        <w:rPr>
          <w:rFonts w:ascii="Arial" w:hAnsi="Arial" w:cs="Arial"/>
          <w:sz w:val="24"/>
          <w:szCs w:val="24"/>
        </w:rPr>
      </w:pPr>
      <w:r w:rsidRPr="00B952DD">
        <w:rPr>
          <w:rFonts w:ascii="Arial" w:hAnsi="Arial" w:cs="Arial"/>
          <w:sz w:val="24"/>
          <w:szCs w:val="24"/>
        </w:rPr>
        <w:t>Use of food in crafts, cooking classes, science experiments and special events (</w:t>
      </w:r>
      <w:r w:rsidR="00375346" w:rsidRPr="00B952DD">
        <w:rPr>
          <w:rFonts w:ascii="Arial" w:hAnsi="Arial" w:cs="Arial"/>
          <w:sz w:val="24"/>
          <w:szCs w:val="24"/>
        </w:rPr>
        <w:t>e.g., Fetes</w:t>
      </w:r>
      <w:r w:rsidRPr="00B952DD">
        <w:rPr>
          <w:rFonts w:ascii="Arial" w:hAnsi="Arial" w:cs="Arial"/>
          <w:sz w:val="24"/>
          <w:szCs w:val="24"/>
        </w:rPr>
        <w:t>, assemblies, cultural events) needs to be considered and may need to be</w:t>
      </w:r>
      <w:r w:rsidR="006617F3">
        <w:rPr>
          <w:rFonts w:ascii="Arial" w:hAnsi="Arial" w:cs="Arial"/>
          <w:sz w:val="24"/>
          <w:szCs w:val="24"/>
        </w:rPr>
        <w:t xml:space="preserve"> </w:t>
      </w:r>
      <w:r w:rsidRPr="006617F3">
        <w:rPr>
          <w:rFonts w:ascii="Arial" w:hAnsi="Arial" w:cs="Arial"/>
          <w:sz w:val="24"/>
          <w:szCs w:val="24"/>
        </w:rPr>
        <w:t xml:space="preserve">restricted/risk assessed depending on the allergies of </w:t>
      </w:r>
      <w:r w:rsidR="00375346" w:rsidRPr="009C6CCF">
        <w:rPr>
          <w:rFonts w:ascii="Arial" w:hAnsi="Arial" w:cs="Arial"/>
          <w:sz w:val="24"/>
          <w:szCs w:val="24"/>
        </w:rPr>
        <w:t>children</w:t>
      </w:r>
      <w:r w:rsidRPr="009C6CCF">
        <w:rPr>
          <w:rFonts w:ascii="Arial" w:hAnsi="Arial" w:cs="Arial"/>
          <w:sz w:val="24"/>
          <w:szCs w:val="24"/>
        </w:rPr>
        <w:t xml:space="preserve"> and their age.</w:t>
      </w:r>
      <w:r w:rsidR="00E76CC7" w:rsidRPr="009C6CCF">
        <w:rPr>
          <w:rFonts w:ascii="Arial" w:hAnsi="Arial" w:cs="Arial"/>
          <w:sz w:val="24"/>
          <w:szCs w:val="24"/>
        </w:rPr>
        <w:t xml:space="preserve"> </w:t>
      </w:r>
      <w:r w:rsidR="001B1065" w:rsidRPr="009C6CCF">
        <w:rPr>
          <w:rFonts w:ascii="Arial" w:hAnsi="Arial" w:cs="Arial"/>
          <w:sz w:val="24"/>
          <w:szCs w:val="24"/>
        </w:rPr>
        <w:t xml:space="preserve">During such special events </w:t>
      </w:r>
      <w:r w:rsidR="007B729B" w:rsidRPr="009C6CCF">
        <w:rPr>
          <w:rFonts w:ascii="Arial" w:hAnsi="Arial" w:cs="Arial"/>
          <w:sz w:val="24"/>
          <w:szCs w:val="24"/>
        </w:rPr>
        <w:t xml:space="preserve">food </w:t>
      </w:r>
      <w:r w:rsidR="001B1065" w:rsidRPr="009C6CCF">
        <w:rPr>
          <w:rFonts w:ascii="Arial" w:hAnsi="Arial" w:cs="Arial"/>
          <w:sz w:val="24"/>
          <w:szCs w:val="24"/>
        </w:rPr>
        <w:t>stalls must display Allergen in</w:t>
      </w:r>
      <w:r w:rsidR="007B729B" w:rsidRPr="009C6CCF">
        <w:rPr>
          <w:rFonts w:ascii="Arial" w:hAnsi="Arial" w:cs="Arial"/>
          <w:sz w:val="24"/>
          <w:szCs w:val="24"/>
        </w:rPr>
        <w:t xml:space="preserve">formation </w:t>
      </w:r>
    </w:p>
    <w:p w14:paraId="422D2F4C" w14:textId="77777777" w:rsidR="006C6DEE" w:rsidRPr="009C6CCF" w:rsidRDefault="006C6DEE" w:rsidP="006C6DEE">
      <w:pPr>
        <w:autoSpaceDE w:val="0"/>
        <w:autoSpaceDN w:val="0"/>
        <w:adjustRightInd w:val="0"/>
        <w:spacing w:after="0" w:line="240" w:lineRule="auto"/>
        <w:rPr>
          <w:rFonts w:ascii="Arial" w:hAnsi="Arial" w:cs="Arial"/>
          <w:b/>
          <w:bCs/>
          <w:sz w:val="28"/>
          <w:szCs w:val="28"/>
        </w:rPr>
      </w:pPr>
    </w:p>
    <w:p w14:paraId="5A7C5E02" w14:textId="77777777" w:rsidR="006C6DEE" w:rsidRPr="009C6CCF" w:rsidRDefault="006C6DEE" w:rsidP="006C6DEE">
      <w:pPr>
        <w:autoSpaceDE w:val="0"/>
        <w:autoSpaceDN w:val="0"/>
        <w:adjustRightInd w:val="0"/>
        <w:spacing w:after="0" w:line="240" w:lineRule="auto"/>
        <w:rPr>
          <w:rFonts w:ascii="Arial" w:hAnsi="Arial" w:cs="Arial"/>
          <w:b/>
          <w:bCs/>
          <w:sz w:val="28"/>
          <w:szCs w:val="28"/>
          <w:u w:val="single"/>
        </w:rPr>
      </w:pPr>
      <w:r w:rsidRPr="009C6CCF">
        <w:rPr>
          <w:rFonts w:ascii="Arial" w:hAnsi="Arial" w:cs="Arial"/>
          <w:b/>
          <w:bCs/>
          <w:sz w:val="28"/>
          <w:szCs w:val="28"/>
        </w:rPr>
        <w:t xml:space="preserve">10. </w:t>
      </w:r>
      <w:r w:rsidRPr="009C6CCF">
        <w:rPr>
          <w:rFonts w:ascii="Arial" w:hAnsi="Arial" w:cs="Arial"/>
          <w:b/>
          <w:bCs/>
          <w:sz w:val="28"/>
          <w:szCs w:val="28"/>
          <w:u w:val="single"/>
        </w:rPr>
        <w:t>School trips</w:t>
      </w:r>
    </w:p>
    <w:p w14:paraId="702F660A" w14:textId="77777777" w:rsidR="006C6DEE" w:rsidRPr="009C6CCF" w:rsidRDefault="006C6DEE" w:rsidP="006C6DEE">
      <w:pPr>
        <w:autoSpaceDE w:val="0"/>
        <w:autoSpaceDN w:val="0"/>
        <w:adjustRightInd w:val="0"/>
        <w:spacing w:after="0" w:line="240" w:lineRule="auto"/>
        <w:rPr>
          <w:rFonts w:ascii="Arial" w:hAnsi="Arial" w:cs="Arial"/>
          <w:b/>
          <w:bCs/>
          <w:sz w:val="28"/>
          <w:szCs w:val="28"/>
        </w:rPr>
      </w:pPr>
    </w:p>
    <w:p w14:paraId="7CE7F6BC" w14:textId="77777777" w:rsidR="00976A35" w:rsidRDefault="000E2C7B" w:rsidP="006C6DEE">
      <w:pPr>
        <w:autoSpaceDE w:val="0"/>
        <w:autoSpaceDN w:val="0"/>
        <w:adjustRightInd w:val="0"/>
        <w:spacing w:after="0" w:line="240" w:lineRule="auto"/>
        <w:rPr>
          <w:rFonts w:ascii="Arial" w:hAnsi="Arial" w:cs="Arial"/>
          <w:sz w:val="24"/>
          <w:szCs w:val="24"/>
        </w:rPr>
      </w:pPr>
      <w:r w:rsidRPr="009C6CCF">
        <w:rPr>
          <w:rFonts w:ascii="Arial" w:hAnsi="Arial" w:cs="Arial"/>
          <w:sz w:val="24"/>
          <w:szCs w:val="24"/>
        </w:rPr>
        <w:t>10.1</w:t>
      </w:r>
      <w:r w:rsidRPr="009C6CCF">
        <w:rPr>
          <w:rFonts w:ascii="Arial" w:hAnsi="Arial" w:cs="Arial"/>
          <w:sz w:val="24"/>
          <w:szCs w:val="24"/>
        </w:rPr>
        <w:tab/>
      </w:r>
      <w:r w:rsidR="006C6DEE" w:rsidRPr="009C6CCF">
        <w:rPr>
          <w:rFonts w:ascii="Arial" w:hAnsi="Arial" w:cs="Arial"/>
          <w:sz w:val="24"/>
          <w:szCs w:val="24"/>
        </w:rPr>
        <w:t>Staff leading school trips will ensure they carry all relevant emergency supplies</w:t>
      </w:r>
      <w:r w:rsidR="007A5099" w:rsidRPr="009C6CCF">
        <w:rPr>
          <w:rFonts w:ascii="Arial" w:hAnsi="Arial" w:cs="Arial"/>
          <w:sz w:val="24"/>
          <w:szCs w:val="24"/>
        </w:rPr>
        <w:t xml:space="preserve"> assessed as required</w:t>
      </w:r>
      <w:r w:rsidR="006C6DEE" w:rsidRPr="009C6CCF">
        <w:rPr>
          <w:rFonts w:ascii="Arial" w:hAnsi="Arial" w:cs="Arial"/>
          <w:sz w:val="24"/>
          <w:szCs w:val="24"/>
        </w:rPr>
        <w:t>. Trip leaders</w:t>
      </w:r>
      <w:r w:rsidR="006617F3" w:rsidRPr="009C6CCF">
        <w:rPr>
          <w:rFonts w:ascii="Arial" w:hAnsi="Arial" w:cs="Arial"/>
          <w:sz w:val="24"/>
          <w:szCs w:val="24"/>
        </w:rPr>
        <w:t xml:space="preserve"> </w:t>
      </w:r>
      <w:r w:rsidR="006C6DEE" w:rsidRPr="009C6CCF">
        <w:rPr>
          <w:rFonts w:ascii="Arial" w:hAnsi="Arial" w:cs="Arial"/>
          <w:sz w:val="24"/>
          <w:szCs w:val="24"/>
        </w:rPr>
        <w:t>will check that all pupils with medical conditions, including allergies, carry their medication</w:t>
      </w:r>
      <w:r w:rsidR="00A22D3B" w:rsidRPr="009C6CCF">
        <w:rPr>
          <w:rFonts w:ascii="Arial" w:hAnsi="Arial" w:cs="Arial"/>
          <w:sz w:val="24"/>
          <w:szCs w:val="24"/>
        </w:rPr>
        <w:t xml:space="preserve"> and have it with them before the trip </w:t>
      </w:r>
      <w:r w:rsidR="009E6419" w:rsidRPr="009C6CCF">
        <w:rPr>
          <w:rFonts w:ascii="Arial" w:hAnsi="Arial" w:cs="Arial"/>
          <w:sz w:val="24"/>
          <w:szCs w:val="24"/>
        </w:rPr>
        <w:t>departs</w:t>
      </w:r>
      <w:r w:rsidR="006C6DEE" w:rsidRPr="009C6CCF">
        <w:rPr>
          <w:rFonts w:ascii="Arial" w:hAnsi="Arial" w:cs="Arial"/>
          <w:sz w:val="24"/>
          <w:szCs w:val="24"/>
        </w:rPr>
        <w:t>.</w:t>
      </w:r>
      <w:r w:rsidR="002703CB" w:rsidRPr="009C6CCF">
        <w:rPr>
          <w:rFonts w:ascii="Arial" w:hAnsi="Arial" w:cs="Arial"/>
          <w:sz w:val="24"/>
          <w:szCs w:val="24"/>
        </w:rPr>
        <w:t xml:space="preserve"> </w:t>
      </w:r>
      <w:r w:rsidR="006C6DEE" w:rsidRPr="009C6CCF">
        <w:rPr>
          <w:rFonts w:ascii="Arial" w:hAnsi="Arial" w:cs="Arial"/>
          <w:sz w:val="24"/>
          <w:szCs w:val="24"/>
        </w:rPr>
        <w:t xml:space="preserve">Pupils unable to produce their required medication </w:t>
      </w:r>
      <w:r w:rsidR="007F4F29" w:rsidRPr="009C6CCF">
        <w:rPr>
          <w:rFonts w:ascii="Arial" w:hAnsi="Arial" w:cs="Arial"/>
          <w:sz w:val="24"/>
          <w:szCs w:val="24"/>
        </w:rPr>
        <w:t>may</w:t>
      </w:r>
      <w:r w:rsidR="006C6DEE" w:rsidRPr="009C6CCF">
        <w:rPr>
          <w:rFonts w:ascii="Arial" w:hAnsi="Arial" w:cs="Arial"/>
          <w:sz w:val="24"/>
          <w:szCs w:val="24"/>
        </w:rPr>
        <w:t xml:space="preserve"> not be able </w:t>
      </w:r>
    </w:p>
    <w:p w14:paraId="4080AE27" w14:textId="77777777" w:rsidR="00976A35" w:rsidRDefault="00976A35" w:rsidP="006C6DEE">
      <w:pPr>
        <w:autoSpaceDE w:val="0"/>
        <w:autoSpaceDN w:val="0"/>
        <w:adjustRightInd w:val="0"/>
        <w:spacing w:after="0" w:line="240" w:lineRule="auto"/>
        <w:rPr>
          <w:rFonts w:ascii="Arial" w:hAnsi="Arial" w:cs="Arial"/>
          <w:sz w:val="24"/>
          <w:szCs w:val="24"/>
        </w:rPr>
      </w:pPr>
    </w:p>
    <w:p w14:paraId="43CE471D" w14:textId="2F468C4A" w:rsidR="006C6DEE" w:rsidRPr="009C6CCF" w:rsidRDefault="006C6DEE" w:rsidP="006C6DEE">
      <w:pPr>
        <w:autoSpaceDE w:val="0"/>
        <w:autoSpaceDN w:val="0"/>
        <w:adjustRightInd w:val="0"/>
        <w:spacing w:after="0" w:line="240" w:lineRule="auto"/>
        <w:rPr>
          <w:rFonts w:ascii="Arial" w:hAnsi="Arial" w:cs="Arial"/>
          <w:sz w:val="24"/>
          <w:szCs w:val="24"/>
        </w:rPr>
      </w:pPr>
      <w:r w:rsidRPr="009C6CCF">
        <w:rPr>
          <w:rFonts w:ascii="Arial" w:hAnsi="Arial" w:cs="Arial"/>
          <w:sz w:val="24"/>
          <w:szCs w:val="24"/>
        </w:rPr>
        <w:lastRenderedPageBreak/>
        <w:t>to attend the excursion</w:t>
      </w:r>
      <w:r w:rsidR="008D025B" w:rsidRPr="009C6CCF">
        <w:rPr>
          <w:rFonts w:ascii="Arial" w:hAnsi="Arial" w:cs="Arial"/>
          <w:sz w:val="24"/>
          <w:szCs w:val="24"/>
        </w:rPr>
        <w:t xml:space="preserve"> even if Spare AAI</w:t>
      </w:r>
      <w:r w:rsidR="00A82AFB">
        <w:rPr>
          <w:rFonts w:ascii="Arial" w:hAnsi="Arial" w:cs="Arial"/>
          <w:sz w:val="24"/>
          <w:szCs w:val="24"/>
        </w:rPr>
        <w:t>s</w:t>
      </w:r>
      <w:r w:rsidR="008D025B" w:rsidRPr="009C6CCF">
        <w:rPr>
          <w:rFonts w:ascii="Arial" w:hAnsi="Arial" w:cs="Arial"/>
          <w:sz w:val="24"/>
          <w:szCs w:val="24"/>
        </w:rPr>
        <w:t xml:space="preserve"> </w:t>
      </w:r>
      <w:r w:rsidR="00A82AFB">
        <w:rPr>
          <w:rFonts w:ascii="Arial" w:hAnsi="Arial" w:cs="Arial"/>
          <w:sz w:val="24"/>
          <w:szCs w:val="24"/>
        </w:rPr>
        <w:t>are</w:t>
      </w:r>
      <w:r w:rsidR="008D025B" w:rsidRPr="009C6CCF">
        <w:rPr>
          <w:rFonts w:ascii="Arial" w:hAnsi="Arial" w:cs="Arial"/>
          <w:sz w:val="24"/>
          <w:szCs w:val="24"/>
        </w:rPr>
        <w:t xml:space="preserve"> being taken</w:t>
      </w:r>
      <w:r w:rsidR="00470DF3" w:rsidRPr="009C6CCF">
        <w:rPr>
          <w:rFonts w:ascii="Arial" w:hAnsi="Arial" w:cs="Arial"/>
          <w:sz w:val="24"/>
          <w:szCs w:val="24"/>
        </w:rPr>
        <w:t xml:space="preserve"> by staff</w:t>
      </w:r>
      <w:r w:rsidRPr="009C6CCF">
        <w:rPr>
          <w:rFonts w:ascii="Arial" w:hAnsi="Arial" w:cs="Arial"/>
          <w:sz w:val="24"/>
          <w:szCs w:val="24"/>
        </w:rPr>
        <w:t>.</w:t>
      </w:r>
      <w:r w:rsidR="00E120EA" w:rsidRPr="009C6CCF">
        <w:rPr>
          <w:rFonts w:ascii="Arial" w:hAnsi="Arial" w:cs="Arial"/>
          <w:sz w:val="24"/>
          <w:szCs w:val="24"/>
        </w:rPr>
        <w:t xml:space="preserve"> The decision will be </w:t>
      </w:r>
      <w:r w:rsidR="005E2B0D" w:rsidRPr="009C6CCF">
        <w:rPr>
          <w:rFonts w:ascii="Arial" w:hAnsi="Arial" w:cs="Arial"/>
          <w:sz w:val="24"/>
          <w:szCs w:val="24"/>
        </w:rPr>
        <w:t xml:space="preserve">risk </w:t>
      </w:r>
      <w:r w:rsidR="00E120EA" w:rsidRPr="009C6CCF">
        <w:rPr>
          <w:rFonts w:ascii="Arial" w:hAnsi="Arial" w:cs="Arial"/>
          <w:sz w:val="24"/>
          <w:szCs w:val="24"/>
        </w:rPr>
        <w:t xml:space="preserve">based </w:t>
      </w:r>
      <w:r w:rsidR="00513475" w:rsidRPr="009C6CCF">
        <w:rPr>
          <w:rFonts w:ascii="Arial" w:hAnsi="Arial" w:cs="Arial"/>
          <w:sz w:val="24"/>
          <w:szCs w:val="24"/>
        </w:rPr>
        <w:t xml:space="preserve">and </w:t>
      </w:r>
      <w:r w:rsidR="00092CAF" w:rsidRPr="009C6CCF">
        <w:rPr>
          <w:rFonts w:ascii="Arial" w:hAnsi="Arial" w:cs="Arial"/>
          <w:sz w:val="24"/>
          <w:szCs w:val="24"/>
        </w:rPr>
        <w:t>subject to final approval of the Head teacher.</w:t>
      </w:r>
    </w:p>
    <w:p w14:paraId="63FA1444" w14:textId="77777777" w:rsidR="008E54AE" w:rsidRPr="00B952DD" w:rsidRDefault="008E54AE" w:rsidP="006C6DEE">
      <w:pPr>
        <w:autoSpaceDE w:val="0"/>
        <w:autoSpaceDN w:val="0"/>
        <w:adjustRightInd w:val="0"/>
        <w:spacing w:after="0" w:line="240" w:lineRule="auto"/>
        <w:rPr>
          <w:rFonts w:ascii="Arial" w:hAnsi="Arial" w:cs="Arial"/>
          <w:color w:val="000000"/>
          <w:sz w:val="24"/>
          <w:szCs w:val="24"/>
        </w:rPr>
      </w:pPr>
    </w:p>
    <w:p w14:paraId="7F57CFD6" w14:textId="56C1BB67" w:rsidR="006C6DEE" w:rsidRDefault="008E54AE" w:rsidP="006C6DEE">
      <w:pPr>
        <w:autoSpaceDE w:val="0"/>
        <w:autoSpaceDN w:val="0"/>
        <w:adjustRightInd w:val="0"/>
        <w:spacing w:after="0" w:line="240" w:lineRule="auto"/>
        <w:rPr>
          <w:rFonts w:ascii="Arial" w:hAnsi="Arial" w:cs="Arial"/>
          <w:color w:val="212338"/>
          <w:sz w:val="24"/>
          <w:szCs w:val="24"/>
        </w:rPr>
      </w:pPr>
      <w:r>
        <w:rPr>
          <w:rFonts w:ascii="Arial" w:hAnsi="Arial" w:cs="Arial"/>
          <w:color w:val="212338"/>
          <w:sz w:val="24"/>
          <w:szCs w:val="24"/>
        </w:rPr>
        <w:t>10.2</w:t>
      </w:r>
      <w:r>
        <w:rPr>
          <w:rFonts w:ascii="Arial" w:hAnsi="Arial" w:cs="Arial"/>
          <w:color w:val="212338"/>
          <w:sz w:val="24"/>
          <w:szCs w:val="24"/>
        </w:rPr>
        <w:tab/>
      </w:r>
      <w:r w:rsidR="006C6DEE" w:rsidRPr="00B952DD">
        <w:rPr>
          <w:rFonts w:ascii="Arial" w:hAnsi="Arial" w:cs="Arial"/>
          <w:color w:val="212338"/>
          <w:sz w:val="24"/>
          <w:szCs w:val="24"/>
        </w:rPr>
        <w:t xml:space="preserve">All the activities on the school trip </w:t>
      </w:r>
      <w:r w:rsidR="00B91BFD">
        <w:rPr>
          <w:rFonts w:ascii="Arial" w:hAnsi="Arial" w:cs="Arial"/>
          <w:color w:val="212338"/>
          <w:sz w:val="24"/>
          <w:szCs w:val="24"/>
        </w:rPr>
        <w:t>should</w:t>
      </w:r>
      <w:r w:rsidR="006C6DEE" w:rsidRPr="00B952DD">
        <w:rPr>
          <w:rFonts w:ascii="Arial" w:hAnsi="Arial" w:cs="Arial"/>
          <w:color w:val="212338"/>
          <w:sz w:val="24"/>
          <w:szCs w:val="24"/>
        </w:rPr>
        <w:t xml:space="preserve"> be risk assessed to see if they pose a threat to allergic</w:t>
      </w:r>
      <w:r w:rsidR="00DC4A75">
        <w:rPr>
          <w:rFonts w:ascii="Arial" w:hAnsi="Arial" w:cs="Arial"/>
          <w:color w:val="212338"/>
          <w:sz w:val="24"/>
          <w:szCs w:val="24"/>
        </w:rPr>
        <w:t xml:space="preserve"> </w:t>
      </w:r>
      <w:r w:rsidR="006C6DEE" w:rsidRPr="00B952DD">
        <w:rPr>
          <w:rFonts w:ascii="Arial" w:hAnsi="Arial" w:cs="Arial"/>
          <w:color w:val="212338"/>
          <w:sz w:val="24"/>
          <w:szCs w:val="24"/>
        </w:rPr>
        <w:t>pupils and alternative activities planned to ensure inclusion.</w:t>
      </w:r>
    </w:p>
    <w:p w14:paraId="4FF429EC" w14:textId="67B22E73" w:rsidR="00B91BFD" w:rsidRPr="00B952DD" w:rsidRDefault="00B91BFD" w:rsidP="006C6DEE">
      <w:pPr>
        <w:autoSpaceDE w:val="0"/>
        <w:autoSpaceDN w:val="0"/>
        <w:adjustRightInd w:val="0"/>
        <w:spacing w:after="0" w:line="240" w:lineRule="auto"/>
        <w:rPr>
          <w:rFonts w:ascii="Arial" w:hAnsi="Arial" w:cs="Arial"/>
          <w:color w:val="212338"/>
          <w:sz w:val="24"/>
          <w:szCs w:val="24"/>
        </w:rPr>
      </w:pPr>
      <w:r w:rsidRPr="00B91BFD">
        <w:rPr>
          <w:rFonts w:ascii="Arial" w:hAnsi="Arial" w:cs="Arial"/>
          <w:color w:val="212338"/>
          <w:sz w:val="24"/>
          <w:szCs w:val="24"/>
        </w:rPr>
        <w:t>Risk assessments for pupils with severe allergies should also consider any co-existing asthma and the availability of both adrenaline and asthma medication during off-site activities.</w:t>
      </w:r>
    </w:p>
    <w:p w14:paraId="5A62C6BA" w14:textId="77777777" w:rsidR="00F23494" w:rsidRPr="00B952DD" w:rsidRDefault="00F23494" w:rsidP="006C6DEE">
      <w:pPr>
        <w:autoSpaceDE w:val="0"/>
        <w:autoSpaceDN w:val="0"/>
        <w:adjustRightInd w:val="0"/>
        <w:spacing w:after="0" w:line="240" w:lineRule="auto"/>
        <w:rPr>
          <w:rFonts w:ascii="Arial" w:hAnsi="Arial" w:cs="Arial"/>
          <w:color w:val="000000"/>
          <w:sz w:val="24"/>
          <w:szCs w:val="24"/>
        </w:rPr>
      </w:pPr>
    </w:p>
    <w:p w14:paraId="2EF924DB" w14:textId="537EE17F" w:rsidR="006C6DEE" w:rsidRPr="00DC4A75" w:rsidRDefault="002703CB" w:rsidP="00DC4A75">
      <w:pPr>
        <w:autoSpaceDE w:val="0"/>
        <w:autoSpaceDN w:val="0"/>
        <w:adjustRightInd w:val="0"/>
        <w:spacing w:after="0" w:line="240" w:lineRule="auto"/>
        <w:rPr>
          <w:rFonts w:ascii="Arial" w:hAnsi="Arial" w:cs="Arial"/>
          <w:color w:val="212338"/>
          <w:sz w:val="24"/>
          <w:szCs w:val="24"/>
        </w:rPr>
      </w:pPr>
      <w:r>
        <w:rPr>
          <w:rFonts w:ascii="Arial" w:hAnsi="Arial" w:cs="Arial"/>
          <w:color w:val="000000"/>
          <w:sz w:val="24"/>
          <w:szCs w:val="24"/>
        </w:rPr>
        <w:t>10.3</w:t>
      </w:r>
      <w:r>
        <w:rPr>
          <w:rFonts w:ascii="Arial" w:hAnsi="Arial" w:cs="Arial"/>
          <w:color w:val="000000"/>
          <w:sz w:val="24"/>
          <w:szCs w:val="24"/>
        </w:rPr>
        <w:tab/>
      </w:r>
      <w:r w:rsidR="006C6DEE" w:rsidRPr="00B952DD">
        <w:rPr>
          <w:rFonts w:ascii="Arial" w:hAnsi="Arial" w:cs="Arial"/>
          <w:color w:val="000000"/>
          <w:sz w:val="24"/>
          <w:szCs w:val="24"/>
        </w:rPr>
        <w:t xml:space="preserve">Overnight school trips may be possible with careful planning </w:t>
      </w:r>
      <w:r w:rsidR="006C6DEE" w:rsidRPr="00B952DD">
        <w:rPr>
          <w:rFonts w:ascii="Arial" w:hAnsi="Arial" w:cs="Arial"/>
          <w:color w:val="212338"/>
          <w:sz w:val="24"/>
          <w:szCs w:val="24"/>
        </w:rPr>
        <w:t>and a meeting for parents with</w:t>
      </w:r>
      <w:r w:rsidR="00DC4A75">
        <w:rPr>
          <w:rFonts w:ascii="Arial" w:hAnsi="Arial" w:cs="Arial"/>
          <w:color w:val="212338"/>
          <w:sz w:val="24"/>
          <w:szCs w:val="24"/>
        </w:rPr>
        <w:t xml:space="preserve"> </w:t>
      </w:r>
      <w:r w:rsidR="006C6DEE" w:rsidRPr="00B952DD">
        <w:rPr>
          <w:rFonts w:ascii="Arial" w:hAnsi="Arial" w:cs="Arial"/>
          <w:color w:val="212338"/>
          <w:sz w:val="24"/>
          <w:szCs w:val="24"/>
        </w:rPr>
        <w:t xml:space="preserve">the lead member of staff planning the trip should be arranged. </w:t>
      </w:r>
      <w:r w:rsidR="006C6DEE" w:rsidRPr="00B952DD">
        <w:rPr>
          <w:rFonts w:ascii="Arial" w:hAnsi="Arial" w:cs="Arial"/>
          <w:color w:val="000000"/>
          <w:sz w:val="24"/>
          <w:szCs w:val="24"/>
        </w:rPr>
        <w:t>Staff at the venue for an</w:t>
      </w:r>
      <w:r w:rsidR="00DC4A75">
        <w:rPr>
          <w:rFonts w:ascii="Arial" w:hAnsi="Arial" w:cs="Arial"/>
          <w:color w:val="212338"/>
          <w:sz w:val="24"/>
          <w:szCs w:val="24"/>
        </w:rPr>
        <w:t xml:space="preserve"> </w:t>
      </w:r>
      <w:r w:rsidR="006C6DEE" w:rsidRPr="00B952DD">
        <w:rPr>
          <w:rFonts w:ascii="Arial" w:hAnsi="Arial" w:cs="Arial"/>
          <w:color w:val="000000"/>
          <w:sz w:val="24"/>
          <w:szCs w:val="24"/>
        </w:rPr>
        <w:t>overnight school trip should be briefed early on that an allergic child is attending and will</w:t>
      </w:r>
      <w:r w:rsidR="00DC4A75">
        <w:rPr>
          <w:rFonts w:ascii="Arial" w:hAnsi="Arial" w:cs="Arial"/>
          <w:color w:val="212338"/>
          <w:sz w:val="24"/>
          <w:szCs w:val="24"/>
        </w:rPr>
        <w:t xml:space="preserve"> </w:t>
      </w:r>
      <w:r w:rsidR="006C6DEE" w:rsidRPr="00B952DD">
        <w:rPr>
          <w:rFonts w:ascii="Arial" w:hAnsi="Arial" w:cs="Arial"/>
          <w:color w:val="000000"/>
          <w:sz w:val="24"/>
          <w:szCs w:val="24"/>
        </w:rPr>
        <w:t>need appropriate food (if provided by the venue).</w:t>
      </w:r>
    </w:p>
    <w:p w14:paraId="77A4731F" w14:textId="77777777" w:rsidR="00375346" w:rsidRPr="00B952DD" w:rsidRDefault="00375346" w:rsidP="006C6DEE">
      <w:pPr>
        <w:autoSpaceDE w:val="0"/>
        <w:autoSpaceDN w:val="0"/>
        <w:adjustRightInd w:val="0"/>
        <w:spacing w:after="0" w:line="240" w:lineRule="auto"/>
        <w:rPr>
          <w:rFonts w:ascii="Arial" w:hAnsi="Arial" w:cs="Arial"/>
          <w:b/>
          <w:bCs/>
          <w:color w:val="000000"/>
          <w:sz w:val="24"/>
          <w:szCs w:val="24"/>
        </w:rPr>
      </w:pPr>
    </w:p>
    <w:p w14:paraId="2707A733" w14:textId="1E3C6C16" w:rsidR="006C6DEE" w:rsidRPr="00B952DD" w:rsidRDefault="007716BA" w:rsidP="006C6DEE">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10.4</w:t>
      </w:r>
      <w:r>
        <w:rPr>
          <w:rFonts w:ascii="Arial" w:hAnsi="Arial" w:cs="Arial"/>
          <w:b/>
          <w:bCs/>
          <w:color w:val="000000"/>
          <w:sz w:val="24"/>
          <w:szCs w:val="24"/>
        </w:rPr>
        <w:tab/>
      </w:r>
      <w:r w:rsidR="006C6DEE" w:rsidRPr="00B952DD">
        <w:rPr>
          <w:rFonts w:ascii="Arial" w:hAnsi="Arial" w:cs="Arial"/>
          <w:b/>
          <w:bCs/>
          <w:color w:val="000000"/>
          <w:sz w:val="24"/>
          <w:szCs w:val="24"/>
        </w:rPr>
        <w:t>Sporting Excursions</w:t>
      </w:r>
    </w:p>
    <w:p w14:paraId="06A47741" w14:textId="42785F20" w:rsidR="006C6DEE" w:rsidRPr="009C6CCF" w:rsidRDefault="003B348D" w:rsidP="006C6DEE">
      <w:pPr>
        <w:autoSpaceDE w:val="0"/>
        <w:autoSpaceDN w:val="0"/>
        <w:adjustRightInd w:val="0"/>
        <w:spacing w:after="0" w:line="240" w:lineRule="auto"/>
        <w:rPr>
          <w:rFonts w:ascii="Arial" w:hAnsi="Arial" w:cs="Arial"/>
          <w:sz w:val="24"/>
          <w:szCs w:val="24"/>
        </w:rPr>
      </w:pPr>
      <w:r>
        <w:rPr>
          <w:rFonts w:ascii="Arial" w:hAnsi="Arial" w:cs="Arial"/>
          <w:color w:val="000000"/>
          <w:sz w:val="24"/>
          <w:szCs w:val="24"/>
        </w:rPr>
        <w:t>Allergic children</w:t>
      </w:r>
      <w:r w:rsidR="006C6DEE" w:rsidRPr="00B952DD">
        <w:rPr>
          <w:rFonts w:ascii="Arial" w:hAnsi="Arial" w:cs="Arial"/>
          <w:color w:val="000000"/>
          <w:sz w:val="24"/>
          <w:szCs w:val="24"/>
        </w:rPr>
        <w:t xml:space="preserve"> should have every opportunity to attend sports trips to other schools. The</w:t>
      </w:r>
      <w:r w:rsidR="00DC4A75">
        <w:rPr>
          <w:rFonts w:ascii="Arial" w:hAnsi="Arial" w:cs="Arial"/>
          <w:color w:val="000000"/>
          <w:sz w:val="24"/>
          <w:szCs w:val="24"/>
        </w:rPr>
        <w:t xml:space="preserve"> </w:t>
      </w:r>
      <w:r w:rsidR="006C6DEE" w:rsidRPr="00B952DD">
        <w:rPr>
          <w:rFonts w:ascii="Arial" w:hAnsi="Arial" w:cs="Arial"/>
          <w:color w:val="000000"/>
          <w:sz w:val="24"/>
          <w:szCs w:val="24"/>
        </w:rPr>
        <w:t>school will ensure that the P.E. teacher/s are fully aware of the situation. The school being</w:t>
      </w:r>
      <w:r w:rsidR="00DC4A75">
        <w:rPr>
          <w:rFonts w:ascii="Arial" w:hAnsi="Arial" w:cs="Arial"/>
          <w:color w:val="000000"/>
          <w:sz w:val="24"/>
          <w:szCs w:val="24"/>
        </w:rPr>
        <w:t xml:space="preserve"> </w:t>
      </w:r>
      <w:r w:rsidR="006C6DEE" w:rsidRPr="00B952DD">
        <w:rPr>
          <w:rFonts w:ascii="Arial" w:hAnsi="Arial" w:cs="Arial"/>
          <w:color w:val="000000"/>
          <w:sz w:val="24"/>
          <w:szCs w:val="24"/>
        </w:rPr>
        <w:t xml:space="preserve">visited will be notified that a member of the team has an allergy when </w:t>
      </w:r>
      <w:r w:rsidR="006C6DEE" w:rsidRPr="009C6CCF">
        <w:rPr>
          <w:rFonts w:ascii="Arial" w:hAnsi="Arial" w:cs="Arial"/>
          <w:sz w:val="24"/>
          <w:szCs w:val="24"/>
        </w:rPr>
        <w:t>arranging the fixture.</w:t>
      </w:r>
      <w:r w:rsidR="004D0313" w:rsidRPr="009C6CCF">
        <w:rPr>
          <w:rFonts w:ascii="Arial" w:hAnsi="Arial" w:cs="Arial"/>
          <w:sz w:val="24"/>
          <w:szCs w:val="24"/>
        </w:rPr>
        <w:t xml:space="preserve"> Staff will check that pupil</w:t>
      </w:r>
      <w:r w:rsidR="00D2483C" w:rsidRPr="009C6CCF">
        <w:rPr>
          <w:rFonts w:ascii="Arial" w:hAnsi="Arial" w:cs="Arial"/>
          <w:sz w:val="24"/>
          <w:szCs w:val="24"/>
        </w:rPr>
        <w:t>s</w:t>
      </w:r>
      <w:r w:rsidR="004D0313" w:rsidRPr="009C6CCF">
        <w:rPr>
          <w:rFonts w:ascii="Arial" w:hAnsi="Arial" w:cs="Arial"/>
          <w:sz w:val="24"/>
          <w:szCs w:val="24"/>
        </w:rPr>
        <w:t xml:space="preserve"> </w:t>
      </w:r>
      <w:r w:rsidR="00D2483C" w:rsidRPr="009C6CCF">
        <w:rPr>
          <w:rFonts w:ascii="Arial" w:hAnsi="Arial" w:cs="Arial"/>
          <w:sz w:val="24"/>
          <w:szCs w:val="24"/>
        </w:rPr>
        <w:t xml:space="preserve">with AAI’s have them </w:t>
      </w:r>
      <w:r w:rsidR="00047267" w:rsidRPr="009C6CCF">
        <w:rPr>
          <w:rFonts w:ascii="Arial" w:hAnsi="Arial" w:cs="Arial"/>
          <w:sz w:val="24"/>
          <w:szCs w:val="24"/>
        </w:rPr>
        <w:t>before departure</w:t>
      </w:r>
      <w:r w:rsidR="006769C4">
        <w:rPr>
          <w:rFonts w:ascii="Arial" w:hAnsi="Arial" w:cs="Arial"/>
          <w:sz w:val="24"/>
          <w:szCs w:val="24"/>
        </w:rPr>
        <w:t xml:space="preserve"> and </w:t>
      </w:r>
      <w:r w:rsidR="00D278AF">
        <w:rPr>
          <w:rFonts w:ascii="Arial" w:hAnsi="Arial" w:cs="Arial"/>
          <w:sz w:val="24"/>
          <w:szCs w:val="24"/>
        </w:rPr>
        <w:t>will risk assess whether</w:t>
      </w:r>
      <w:r w:rsidR="006769C4">
        <w:rPr>
          <w:rFonts w:ascii="Arial" w:hAnsi="Arial" w:cs="Arial"/>
          <w:sz w:val="24"/>
          <w:szCs w:val="24"/>
        </w:rPr>
        <w:t xml:space="preserve"> spare AAIs </w:t>
      </w:r>
      <w:r w:rsidR="0049063B">
        <w:rPr>
          <w:rFonts w:ascii="Arial" w:hAnsi="Arial" w:cs="Arial"/>
          <w:sz w:val="24"/>
          <w:szCs w:val="24"/>
        </w:rPr>
        <w:t>or inhalers are required.</w:t>
      </w:r>
      <w:r w:rsidR="00D2483C" w:rsidRPr="009C6CCF">
        <w:rPr>
          <w:rFonts w:ascii="Arial" w:hAnsi="Arial" w:cs="Arial"/>
          <w:sz w:val="24"/>
          <w:szCs w:val="24"/>
        </w:rPr>
        <w:t xml:space="preserve"> </w:t>
      </w:r>
    </w:p>
    <w:p w14:paraId="3A7FC7CC" w14:textId="1EE5853F" w:rsidR="006C6DEE" w:rsidRPr="00B952DD" w:rsidRDefault="006C6DEE" w:rsidP="006C6DEE">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A member of staff trained in administering adrenaline will accompany the team. If another</w:t>
      </w:r>
      <w:r w:rsidR="00DC4A75">
        <w:rPr>
          <w:rFonts w:ascii="Arial" w:hAnsi="Arial" w:cs="Arial"/>
          <w:color w:val="000000"/>
          <w:sz w:val="24"/>
          <w:szCs w:val="24"/>
        </w:rPr>
        <w:t xml:space="preserve"> </w:t>
      </w:r>
      <w:r w:rsidRPr="00B952DD">
        <w:rPr>
          <w:rFonts w:ascii="Arial" w:hAnsi="Arial" w:cs="Arial"/>
          <w:color w:val="000000"/>
          <w:sz w:val="24"/>
          <w:szCs w:val="24"/>
        </w:rPr>
        <w:t>school feels that they are not equipped to cater for any food-allergic child, the school will</w:t>
      </w:r>
      <w:r w:rsidR="00DC4A75">
        <w:rPr>
          <w:rFonts w:ascii="Arial" w:hAnsi="Arial" w:cs="Arial"/>
          <w:color w:val="000000"/>
          <w:sz w:val="24"/>
          <w:szCs w:val="24"/>
        </w:rPr>
        <w:t xml:space="preserve"> </w:t>
      </w:r>
      <w:r w:rsidRPr="00B952DD">
        <w:rPr>
          <w:rFonts w:ascii="Arial" w:hAnsi="Arial" w:cs="Arial"/>
          <w:color w:val="000000"/>
          <w:sz w:val="24"/>
          <w:szCs w:val="24"/>
        </w:rPr>
        <w:t>arrange for the child to take alternative/their own food.</w:t>
      </w:r>
    </w:p>
    <w:p w14:paraId="5320BB38" w14:textId="77777777" w:rsidR="006C6DEE" w:rsidRPr="00B952DD" w:rsidRDefault="006C6DEE" w:rsidP="006C6DEE">
      <w:pPr>
        <w:autoSpaceDE w:val="0"/>
        <w:autoSpaceDN w:val="0"/>
        <w:adjustRightInd w:val="0"/>
        <w:spacing w:after="0" w:line="240" w:lineRule="auto"/>
        <w:rPr>
          <w:rFonts w:ascii="Arial" w:hAnsi="Arial" w:cs="Arial"/>
          <w:color w:val="212338"/>
          <w:sz w:val="24"/>
          <w:szCs w:val="24"/>
        </w:rPr>
      </w:pPr>
    </w:p>
    <w:p w14:paraId="6F0581E7" w14:textId="7DD55582" w:rsidR="006C6DEE" w:rsidRDefault="007716BA" w:rsidP="00DC4A75">
      <w:pPr>
        <w:autoSpaceDE w:val="0"/>
        <w:autoSpaceDN w:val="0"/>
        <w:adjustRightInd w:val="0"/>
        <w:spacing w:after="0" w:line="240" w:lineRule="auto"/>
        <w:rPr>
          <w:rFonts w:ascii="Arial" w:hAnsi="Arial" w:cs="Arial"/>
          <w:color w:val="212338"/>
          <w:sz w:val="24"/>
          <w:szCs w:val="24"/>
        </w:rPr>
      </w:pPr>
      <w:r>
        <w:rPr>
          <w:rFonts w:ascii="Arial" w:hAnsi="Arial" w:cs="Arial"/>
          <w:color w:val="212338"/>
          <w:sz w:val="24"/>
          <w:szCs w:val="24"/>
        </w:rPr>
        <w:t>10.5</w:t>
      </w:r>
      <w:r>
        <w:rPr>
          <w:rFonts w:ascii="Arial" w:hAnsi="Arial" w:cs="Arial"/>
          <w:color w:val="212338"/>
          <w:sz w:val="24"/>
          <w:szCs w:val="24"/>
        </w:rPr>
        <w:tab/>
      </w:r>
      <w:r w:rsidR="006C6DEE" w:rsidRPr="00B952DD">
        <w:rPr>
          <w:rFonts w:ascii="Arial" w:hAnsi="Arial" w:cs="Arial"/>
          <w:color w:val="212338"/>
          <w:sz w:val="24"/>
          <w:szCs w:val="24"/>
        </w:rPr>
        <w:t>Most parents are keen that their children should be included in the full life of the school</w:t>
      </w:r>
      <w:r w:rsidR="00DC4A75">
        <w:rPr>
          <w:rFonts w:ascii="Arial" w:hAnsi="Arial" w:cs="Arial"/>
          <w:color w:val="212338"/>
          <w:sz w:val="24"/>
          <w:szCs w:val="24"/>
        </w:rPr>
        <w:t xml:space="preserve"> </w:t>
      </w:r>
      <w:r w:rsidR="006C6DEE" w:rsidRPr="00B952DD">
        <w:rPr>
          <w:rFonts w:ascii="Arial" w:hAnsi="Arial" w:cs="Arial"/>
          <w:color w:val="212338"/>
          <w:sz w:val="24"/>
          <w:szCs w:val="24"/>
        </w:rPr>
        <w:t>where possible, and the school will need their co-operation with any special arrangements</w:t>
      </w:r>
      <w:r w:rsidR="00DC4A75">
        <w:rPr>
          <w:rFonts w:ascii="Arial" w:hAnsi="Arial" w:cs="Arial"/>
          <w:color w:val="212338"/>
          <w:sz w:val="24"/>
          <w:szCs w:val="24"/>
        </w:rPr>
        <w:t xml:space="preserve"> </w:t>
      </w:r>
      <w:r w:rsidR="006C6DEE" w:rsidRPr="00B952DD">
        <w:rPr>
          <w:rFonts w:ascii="Arial" w:hAnsi="Arial" w:cs="Arial"/>
          <w:color w:val="212338"/>
          <w:sz w:val="24"/>
          <w:szCs w:val="24"/>
        </w:rPr>
        <w:t>required.</w:t>
      </w:r>
    </w:p>
    <w:p w14:paraId="39934C33" w14:textId="77777777" w:rsidR="00DC4A75" w:rsidRPr="00B952DD" w:rsidRDefault="00DC4A75" w:rsidP="00DC4A75">
      <w:pPr>
        <w:autoSpaceDE w:val="0"/>
        <w:autoSpaceDN w:val="0"/>
        <w:adjustRightInd w:val="0"/>
        <w:spacing w:after="0" w:line="240" w:lineRule="auto"/>
        <w:rPr>
          <w:rFonts w:ascii="Arial" w:hAnsi="Arial" w:cs="Arial"/>
          <w:color w:val="212338"/>
          <w:sz w:val="24"/>
          <w:szCs w:val="24"/>
        </w:rPr>
      </w:pPr>
    </w:p>
    <w:p w14:paraId="4155641E" w14:textId="77777777" w:rsidR="006C6DEE" w:rsidRPr="00B952DD" w:rsidRDefault="006C6DEE" w:rsidP="006C6DEE">
      <w:pPr>
        <w:autoSpaceDE w:val="0"/>
        <w:autoSpaceDN w:val="0"/>
        <w:adjustRightInd w:val="0"/>
        <w:spacing w:after="0" w:line="240" w:lineRule="auto"/>
        <w:rPr>
          <w:rFonts w:ascii="Arial" w:hAnsi="Arial" w:cs="Arial"/>
          <w:b/>
          <w:bCs/>
          <w:sz w:val="28"/>
          <w:szCs w:val="28"/>
          <w:u w:val="single"/>
        </w:rPr>
      </w:pPr>
      <w:r w:rsidRPr="00B952DD">
        <w:rPr>
          <w:rFonts w:ascii="Arial" w:hAnsi="Arial" w:cs="Arial"/>
          <w:b/>
          <w:bCs/>
          <w:sz w:val="28"/>
          <w:szCs w:val="28"/>
        </w:rPr>
        <w:t xml:space="preserve">11. </w:t>
      </w:r>
      <w:r w:rsidRPr="00B952DD">
        <w:rPr>
          <w:rFonts w:ascii="Arial" w:hAnsi="Arial" w:cs="Arial"/>
          <w:b/>
          <w:bCs/>
          <w:sz w:val="28"/>
          <w:szCs w:val="28"/>
          <w:u w:val="single"/>
        </w:rPr>
        <w:t>Allergy awareness</w:t>
      </w:r>
    </w:p>
    <w:p w14:paraId="03EEADA4" w14:textId="77777777" w:rsidR="006C6DEE" w:rsidRPr="00B952DD" w:rsidRDefault="006C6DEE" w:rsidP="006C6DEE">
      <w:pPr>
        <w:autoSpaceDE w:val="0"/>
        <w:autoSpaceDN w:val="0"/>
        <w:adjustRightInd w:val="0"/>
        <w:spacing w:after="0" w:line="240" w:lineRule="auto"/>
        <w:rPr>
          <w:rFonts w:ascii="Arial" w:hAnsi="Arial" w:cs="Arial"/>
          <w:b/>
          <w:bCs/>
          <w:sz w:val="28"/>
          <w:szCs w:val="28"/>
        </w:rPr>
      </w:pPr>
    </w:p>
    <w:p w14:paraId="76881EC7" w14:textId="77777777" w:rsidR="006C6DEE" w:rsidRPr="00B952DD" w:rsidRDefault="006C6DEE" w:rsidP="006C6DEE">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The Trust supports the approach advocated by The Anaphylaxis Campaign and</w:t>
      </w:r>
    </w:p>
    <w:p w14:paraId="1CF1C8C3" w14:textId="4395DFBB" w:rsidR="006C6DEE" w:rsidRPr="00783F45" w:rsidRDefault="006C6DEE" w:rsidP="00783F45">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Allergy UK towards nut bans/nut free schools. They do not necessarily support a blanket</w:t>
      </w:r>
      <w:r w:rsidR="00783F45">
        <w:rPr>
          <w:rFonts w:ascii="Arial" w:hAnsi="Arial" w:cs="Arial"/>
          <w:sz w:val="24"/>
          <w:szCs w:val="24"/>
        </w:rPr>
        <w:t xml:space="preserve"> </w:t>
      </w:r>
      <w:r w:rsidRPr="00B952DD">
        <w:rPr>
          <w:rFonts w:ascii="Arial" w:hAnsi="Arial" w:cs="Arial"/>
          <w:sz w:val="24"/>
          <w:szCs w:val="24"/>
        </w:rPr>
        <w:t xml:space="preserve">ban on </w:t>
      </w:r>
      <w:r w:rsidR="00375346" w:rsidRPr="00B952DD">
        <w:rPr>
          <w:rFonts w:ascii="Arial" w:hAnsi="Arial" w:cs="Arial"/>
          <w:sz w:val="24"/>
          <w:szCs w:val="24"/>
        </w:rPr>
        <w:t>a particular allergen</w:t>
      </w:r>
      <w:r w:rsidRPr="00B952DD">
        <w:rPr>
          <w:rFonts w:ascii="Arial" w:hAnsi="Arial" w:cs="Arial"/>
          <w:sz w:val="24"/>
          <w:szCs w:val="24"/>
        </w:rPr>
        <w:t xml:space="preserve"> in any establishment, including in schools. This is because</w:t>
      </w:r>
      <w:r w:rsidR="00783F45">
        <w:rPr>
          <w:rFonts w:ascii="Arial" w:hAnsi="Arial" w:cs="Arial"/>
          <w:sz w:val="24"/>
          <w:szCs w:val="24"/>
        </w:rPr>
        <w:t xml:space="preserve"> </w:t>
      </w:r>
      <w:r w:rsidRPr="00B952DD">
        <w:rPr>
          <w:rFonts w:ascii="Arial" w:hAnsi="Arial" w:cs="Arial"/>
          <w:sz w:val="24"/>
          <w:szCs w:val="24"/>
        </w:rPr>
        <w:t>nuts are only one of many allergens that could affect pupils, and no school could guarantee</w:t>
      </w:r>
      <w:r w:rsidR="00783F45">
        <w:rPr>
          <w:rFonts w:ascii="Arial" w:hAnsi="Arial" w:cs="Arial"/>
          <w:sz w:val="24"/>
          <w:szCs w:val="24"/>
        </w:rPr>
        <w:t xml:space="preserve"> </w:t>
      </w:r>
      <w:r w:rsidRPr="00B952DD">
        <w:rPr>
          <w:rFonts w:ascii="Arial" w:hAnsi="Arial" w:cs="Arial"/>
          <w:sz w:val="24"/>
          <w:szCs w:val="24"/>
        </w:rPr>
        <w:t>a truly allergen free environment for a child living with food allergy. They advocate instead</w:t>
      </w:r>
      <w:r w:rsidR="00783F45">
        <w:rPr>
          <w:rFonts w:ascii="Arial" w:hAnsi="Arial" w:cs="Arial"/>
          <w:sz w:val="24"/>
          <w:szCs w:val="24"/>
        </w:rPr>
        <w:t xml:space="preserve"> </w:t>
      </w:r>
      <w:r w:rsidRPr="00B952DD">
        <w:rPr>
          <w:rFonts w:ascii="Arial" w:hAnsi="Arial" w:cs="Arial"/>
          <w:sz w:val="24"/>
          <w:szCs w:val="24"/>
        </w:rPr>
        <w:t>for schools to adopt a culture of allergy awareness and education</w:t>
      </w:r>
      <w:r w:rsidRPr="00B952DD">
        <w:rPr>
          <w:rFonts w:ascii="Arial" w:hAnsi="Arial" w:cs="Arial"/>
          <w:i/>
          <w:iCs/>
          <w:sz w:val="24"/>
          <w:szCs w:val="24"/>
        </w:rPr>
        <w:t>.</w:t>
      </w:r>
    </w:p>
    <w:p w14:paraId="7367F992" w14:textId="25EE3BB1" w:rsidR="006C6DEE" w:rsidRDefault="006C6DEE" w:rsidP="00783F45">
      <w:pPr>
        <w:autoSpaceDE w:val="0"/>
        <w:autoSpaceDN w:val="0"/>
        <w:adjustRightInd w:val="0"/>
        <w:spacing w:after="0" w:line="240" w:lineRule="auto"/>
        <w:rPr>
          <w:rFonts w:ascii="Arial" w:hAnsi="Arial" w:cs="Arial"/>
          <w:sz w:val="24"/>
          <w:szCs w:val="24"/>
        </w:rPr>
      </w:pPr>
      <w:r w:rsidRPr="00B952DD">
        <w:rPr>
          <w:rFonts w:ascii="Arial" w:hAnsi="Arial" w:cs="Arial"/>
          <w:sz w:val="24"/>
          <w:szCs w:val="24"/>
        </w:rPr>
        <w:t>A 'whole school awareness of allergies' is a much better approach, as it ensures teachers,</w:t>
      </w:r>
      <w:r w:rsidR="00783F45">
        <w:rPr>
          <w:rFonts w:ascii="Arial" w:hAnsi="Arial" w:cs="Arial"/>
          <w:sz w:val="24"/>
          <w:szCs w:val="24"/>
        </w:rPr>
        <w:t xml:space="preserve"> </w:t>
      </w:r>
      <w:r w:rsidRPr="00B952DD">
        <w:rPr>
          <w:rFonts w:ascii="Arial" w:hAnsi="Arial" w:cs="Arial"/>
          <w:sz w:val="24"/>
          <w:szCs w:val="24"/>
        </w:rPr>
        <w:t>pupils and all other staff aware of what allergies are, the importance of avoiding the pupils’</w:t>
      </w:r>
      <w:r w:rsidR="00783F45">
        <w:rPr>
          <w:rFonts w:ascii="Arial" w:hAnsi="Arial" w:cs="Arial"/>
          <w:sz w:val="24"/>
          <w:szCs w:val="24"/>
        </w:rPr>
        <w:t xml:space="preserve"> </w:t>
      </w:r>
      <w:r w:rsidRPr="00B952DD">
        <w:rPr>
          <w:rFonts w:ascii="Arial" w:hAnsi="Arial" w:cs="Arial"/>
          <w:sz w:val="24"/>
          <w:szCs w:val="24"/>
        </w:rPr>
        <w:t>allergens, the signs &amp; symptoms, how to deal with allergic reactions and to ensure policies</w:t>
      </w:r>
      <w:r w:rsidR="00783F45">
        <w:rPr>
          <w:rFonts w:ascii="Arial" w:hAnsi="Arial" w:cs="Arial"/>
          <w:sz w:val="24"/>
          <w:szCs w:val="24"/>
        </w:rPr>
        <w:t xml:space="preserve"> </w:t>
      </w:r>
      <w:r w:rsidRPr="00B952DD">
        <w:rPr>
          <w:rFonts w:ascii="Arial" w:hAnsi="Arial" w:cs="Arial"/>
          <w:sz w:val="24"/>
          <w:szCs w:val="24"/>
        </w:rPr>
        <w:t>and procedures are in place to minimise risk.</w:t>
      </w:r>
    </w:p>
    <w:p w14:paraId="7E3E7521" w14:textId="77777777" w:rsidR="00783F45" w:rsidRPr="00B952DD" w:rsidRDefault="00783F45" w:rsidP="00783F45">
      <w:pPr>
        <w:autoSpaceDE w:val="0"/>
        <w:autoSpaceDN w:val="0"/>
        <w:adjustRightInd w:val="0"/>
        <w:spacing w:after="0" w:line="240" w:lineRule="auto"/>
        <w:rPr>
          <w:rFonts w:ascii="Arial" w:hAnsi="Arial" w:cs="Arial"/>
          <w:sz w:val="24"/>
          <w:szCs w:val="24"/>
        </w:rPr>
      </w:pPr>
    </w:p>
    <w:p w14:paraId="76DE46B1" w14:textId="77777777" w:rsidR="006C6DEE" w:rsidRPr="00B952DD" w:rsidRDefault="006C6DEE" w:rsidP="006C6DEE">
      <w:pPr>
        <w:autoSpaceDE w:val="0"/>
        <w:autoSpaceDN w:val="0"/>
        <w:adjustRightInd w:val="0"/>
        <w:spacing w:after="0" w:line="240" w:lineRule="auto"/>
        <w:rPr>
          <w:rFonts w:ascii="Arial" w:hAnsi="Arial" w:cs="Arial"/>
          <w:b/>
          <w:bCs/>
          <w:color w:val="000000"/>
          <w:sz w:val="28"/>
          <w:szCs w:val="28"/>
          <w:u w:val="single"/>
        </w:rPr>
      </w:pPr>
      <w:r w:rsidRPr="00B952DD">
        <w:rPr>
          <w:rFonts w:ascii="Arial" w:hAnsi="Arial" w:cs="Arial"/>
          <w:b/>
          <w:bCs/>
          <w:color w:val="000000"/>
          <w:sz w:val="28"/>
          <w:szCs w:val="28"/>
        </w:rPr>
        <w:t xml:space="preserve">12. </w:t>
      </w:r>
      <w:r w:rsidRPr="00B952DD">
        <w:rPr>
          <w:rFonts w:ascii="Arial" w:hAnsi="Arial" w:cs="Arial"/>
          <w:b/>
          <w:bCs/>
          <w:color w:val="000000"/>
          <w:sz w:val="28"/>
          <w:szCs w:val="28"/>
          <w:u w:val="single"/>
        </w:rPr>
        <w:t>Risk Assessment</w:t>
      </w:r>
    </w:p>
    <w:p w14:paraId="484AE511" w14:textId="77777777" w:rsidR="006C6DEE" w:rsidRPr="00B952DD" w:rsidRDefault="006C6DEE" w:rsidP="006C6DEE">
      <w:pPr>
        <w:autoSpaceDE w:val="0"/>
        <w:autoSpaceDN w:val="0"/>
        <w:adjustRightInd w:val="0"/>
        <w:spacing w:after="0" w:line="240" w:lineRule="auto"/>
        <w:rPr>
          <w:rFonts w:ascii="Arial" w:hAnsi="Arial" w:cs="Arial"/>
          <w:b/>
          <w:bCs/>
          <w:color w:val="000000"/>
          <w:sz w:val="28"/>
          <w:szCs w:val="28"/>
        </w:rPr>
      </w:pPr>
    </w:p>
    <w:p w14:paraId="35399AB1" w14:textId="48DE7890" w:rsidR="00F339AA" w:rsidRDefault="004C6C9A" w:rsidP="00F339AA">
      <w:pPr>
        <w:autoSpaceDE w:val="0"/>
        <w:autoSpaceDN w:val="0"/>
        <w:adjustRightInd w:val="0"/>
        <w:spacing w:after="0" w:line="240" w:lineRule="auto"/>
        <w:rPr>
          <w:rFonts w:ascii="Arial" w:hAnsi="Arial" w:cs="Arial"/>
          <w:sz w:val="24"/>
          <w:szCs w:val="24"/>
        </w:rPr>
      </w:pPr>
      <w:r w:rsidRPr="004C6C9A">
        <w:rPr>
          <w:rFonts w:ascii="Arial" w:hAnsi="Arial" w:cs="Arial"/>
          <w:sz w:val="24"/>
          <w:szCs w:val="24"/>
        </w:rPr>
        <w:t>The school will manage allergy-related risks through its Allergy Safety Policy, Individual Healthcare Plans (IHPs), and Allergy and Asthma Action Plans where applicable. Risk assessments will be completed for activities with increased allergen exposure, including educational visits, residential trips, off-site activities and relevant curriculum lessons. Following any significant change in a pupil's medical needs, or after a serious incident or near miss, the school will review and update control measures and care plans as appropriate.</w:t>
      </w:r>
    </w:p>
    <w:p w14:paraId="7ED8339D" w14:textId="77777777" w:rsidR="004C6C9A" w:rsidRPr="00F339AA" w:rsidRDefault="004C6C9A" w:rsidP="00F339AA">
      <w:pPr>
        <w:autoSpaceDE w:val="0"/>
        <w:autoSpaceDN w:val="0"/>
        <w:adjustRightInd w:val="0"/>
        <w:spacing w:after="0" w:line="240" w:lineRule="auto"/>
        <w:rPr>
          <w:rFonts w:ascii="Arial" w:hAnsi="Arial" w:cs="Arial"/>
          <w:sz w:val="24"/>
          <w:szCs w:val="24"/>
        </w:rPr>
      </w:pPr>
    </w:p>
    <w:p w14:paraId="3C2839FE" w14:textId="33977C77" w:rsidR="00F339AA" w:rsidRPr="00B952DD" w:rsidRDefault="00F339AA" w:rsidP="00F339AA">
      <w:pPr>
        <w:autoSpaceDE w:val="0"/>
        <w:autoSpaceDN w:val="0"/>
        <w:adjustRightInd w:val="0"/>
        <w:spacing w:after="0" w:line="240" w:lineRule="auto"/>
        <w:rPr>
          <w:rFonts w:ascii="Arial" w:hAnsi="Arial" w:cs="Arial"/>
          <w:b/>
          <w:bCs/>
          <w:color w:val="000000"/>
          <w:sz w:val="28"/>
          <w:szCs w:val="28"/>
          <w:u w:val="single"/>
        </w:rPr>
      </w:pPr>
      <w:r w:rsidRPr="00B952DD">
        <w:rPr>
          <w:rFonts w:ascii="Arial" w:hAnsi="Arial" w:cs="Arial"/>
          <w:b/>
          <w:bCs/>
          <w:color w:val="000000"/>
          <w:sz w:val="28"/>
          <w:szCs w:val="28"/>
        </w:rPr>
        <w:lastRenderedPageBreak/>
        <w:t>1</w:t>
      </w:r>
      <w:r w:rsidR="00223759">
        <w:rPr>
          <w:rFonts w:ascii="Arial" w:hAnsi="Arial" w:cs="Arial"/>
          <w:b/>
          <w:bCs/>
          <w:color w:val="000000"/>
          <w:sz w:val="28"/>
          <w:szCs w:val="28"/>
        </w:rPr>
        <w:t>3</w:t>
      </w:r>
      <w:r w:rsidRPr="00B952DD">
        <w:rPr>
          <w:rFonts w:ascii="Arial" w:hAnsi="Arial" w:cs="Arial"/>
          <w:b/>
          <w:bCs/>
          <w:color w:val="000000"/>
          <w:sz w:val="28"/>
          <w:szCs w:val="28"/>
        </w:rPr>
        <w:t xml:space="preserve">. </w:t>
      </w:r>
      <w:r w:rsidRPr="00B952DD">
        <w:rPr>
          <w:rFonts w:ascii="Arial" w:hAnsi="Arial" w:cs="Arial"/>
          <w:b/>
          <w:bCs/>
          <w:color w:val="000000"/>
          <w:sz w:val="28"/>
          <w:szCs w:val="28"/>
          <w:u w:val="single"/>
        </w:rPr>
        <w:t>Useful Links</w:t>
      </w:r>
    </w:p>
    <w:p w14:paraId="6E459837" w14:textId="77777777" w:rsidR="00F339AA" w:rsidRPr="00B952DD" w:rsidRDefault="00F339AA" w:rsidP="00F339AA">
      <w:pPr>
        <w:autoSpaceDE w:val="0"/>
        <w:autoSpaceDN w:val="0"/>
        <w:adjustRightInd w:val="0"/>
        <w:spacing w:after="0" w:line="240" w:lineRule="auto"/>
        <w:rPr>
          <w:rFonts w:ascii="Arial" w:hAnsi="Arial" w:cs="Arial"/>
          <w:b/>
          <w:bCs/>
          <w:color w:val="000000"/>
          <w:sz w:val="28"/>
          <w:szCs w:val="28"/>
        </w:rPr>
      </w:pPr>
    </w:p>
    <w:p w14:paraId="7EED791A" w14:textId="77777777" w:rsidR="00F339AA" w:rsidRPr="00B952DD" w:rsidRDefault="00F339AA" w:rsidP="00F339AA">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Anaphylaxis Campaign</w:t>
      </w:r>
    </w:p>
    <w:p w14:paraId="774BD5D9" w14:textId="77777777" w:rsidR="00F339AA" w:rsidRPr="00B952DD" w:rsidRDefault="00F339AA" w:rsidP="00F339AA">
      <w:pPr>
        <w:autoSpaceDE w:val="0"/>
        <w:autoSpaceDN w:val="0"/>
        <w:adjustRightInd w:val="0"/>
        <w:spacing w:after="0" w:line="240" w:lineRule="auto"/>
        <w:rPr>
          <w:rFonts w:ascii="Arial" w:hAnsi="Arial" w:cs="Arial"/>
          <w:color w:val="0563C2"/>
          <w:sz w:val="24"/>
          <w:szCs w:val="24"/>
        </w:rPr>
      </w:pPr>
      <w:hyperlink r:id="rId14" w:history="1">
        <w:r w:rsidRPr="00B952DD">
          <w:rPr>
            <w:rStyle w:val="Hyperlink"/>
            <w:rFonts w:ascii="Arial" w:hAnsi="Arial" w:cs="Arial"/>
            <w:sz w:val="24"/>
            <w:szCs w:val="24"/>
          </w:rPr>
          <w:t>https://www.anaphylaxis.org.uk</w:t>
        </w:r>
      </w:hyperlink>
    </w:p>
    <w:p w14:paraId="0B577CB4" w14:textId="791E054F" w:rsidR="00F339AA" w:rsidRPr="007B1ED9" w:rsidRDefault="00F339AA" w:rsidP="00F339AA">
      <w:pPr>
        <w:autoSpaceDE w:val="0"/>
        <w:autoSpaceDN w:val="0"/>
        <w:adjustRightInd w:val="0"/>
        <w:spacing w:after="0" w:line="240" w:lineRule="auto"/>
        <w:rPr>
          <w:rFonts w:ascii="Arial" w:hAnsi="Arial" w:cs="Arial"/>
          <w:color w:val="0563C2"/>
          <w:sz w:val="24"/>
          <w:szCs w:val="24"/>
          <w:u w:val="single"/>
        </w:rPr>
      </w:pPr>
    </w:p>
    <w:p w14:paraId="3657B63F" w14:textId="77777777" w:rsidR="00F339AA" w:rsidRPr="00B952DD" w:rsidRDefault="00F339AA" w:rsidP="00F339AA">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 xml:space="preserve">Allergy UK </w:t>
      </w:r>
    </w:p>
    <w:p w14:paraId="5DF752D8" w14:textId="77777777" w:rsidR="00F339AA" w:rsidRPr="00400E6D" w:rsidRDefault="00F339AA" w:rsidP="00F339AA">
      <w:pPr>
        <w:autoSpaceDE w:val="0"/>
        <w:autoSpaceDN w:val="0"/>
        <w:adjustRightInd w:val="0"/>
        <w:spacing w:after="0" w:line="240" w:lineRule="auto"/>
        <w:rPr>
          <w:rFonts w:ascii="Arial" w:hAnsi="Arial" w:cs="Arial"/>
          <w:color w:val="2E74B5" w:themeColor="accent5" w:themeShade="BF"/>
          <w:sz w:val="24"/>
          <w:szCs w:val="24"/>
        </w:rPr>
      </w:pPr>
      <w:hyperlink r:id="rId15" w:history="1">
        <w:r w:rsidRPr="00400E6D">
          <w:rPr>
            <w:rStyle w:val="Hyperlink"/>
            <w:rFonts w:ascii="Arial" w:hAnsi="Arial" w:cs="Arial"/>
            <w:color w:val="2E74B5" w:themeColor="accent5" w:themeShade="BF"/>
            <w:sz w:val="24"/>
            <w:szCs w:val="24"/>
          </w:rPr>
          <w:t>https://www.allergyuk.org</w:t>
        </w:r>
      </w:hyperlink>
    </w:p>
    <w:p w14:paraId="74321F01" w14:textId="77777777" w:rsidR="00F339AA" w:rsidRPr="00B952DD" w:rsidRDefault="00F339AA" w:rsidP="00F339AA">
      <w:pPr>
        <w:autoSpaceDE w:val="0"/>
        <w:autoSpaceDN w:val="0"/>
        <w:adjustRightInd w:val="0"/>
        <w:spacing w:after="0" w:line="240" w:lineRule="auto"/>
        <w:rPr>
          <w:rFonts w:ascii="Arial" w:hAnsi="Arial" w:cs="Arial"/>
          <w:color w:val="0563C2"/>
          <w:sz w:val="24"/>
          <w:szCs w:val="24"/>
        </w:rPr>
      </w:pPr>
    </w:p>
    <w:p w14:paraId="41DC50D7" w14:textId="77777777" w:rsidR="00F339AA" w:rsidRPr="00B952DD" w:rsidRDefault="00F339AA" w:rsidP="00F339AA">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 xml:space="preserve"> Whole school allergy and awareness management (Allergy UK)</w:t>
      </w:r>
    </w:p>
    <w:p w14:paraId="3C161C1A" w14:textId="77777777" w:rsidR="00F339AA" w:rsidRPr="009666C7" w:rsidRDefault="00F339AA" w:rsidP="00F339AA">
      <w:pPr>
        <w:autoSpaceDE w:val="0"/>
        <w:autoSpaceDN w:val="0"/>
        <w:adjustRightInd w:val="0"/>
        <w:spacing w:after="0" w:line="240" w:lineRule="auto"/>
        <w:rPr>
          <w:rFonts w:ascii="Arial" w:hAnsi="Arial" w:cs="Arial"/>
          <w:color w:val="0563C2"/>
          <w:sz w:val="24"/>
          <w:szCs w:val="24"/>
        </w:rPr>
      </w:pPr>
      <w:hyperlink r:id="rId16" w:history="1">
        <w:r w:rsidRPr="00400E6D">
          <w:rPr>
            <w:rFonts w:ascii="Arial" w:hAnsi="Arial" w:cs="Arial"/>
            <w:color w:val="2E74B5" w:themeColor="accent5" w:themeShade="BF"/>
            <w:sz w:val="24"/>
            <w:szCs w:val="24"/>
            <w:u w:val="single"/>
          </w:rPr>
          <w:t>Schools and Early Years | Allergy UK | National Charity</w:t>
        </w:r>
      </w:hyperlink>
    </w:p>
    <w:p w14:paraId="3740DCAD" w14:textId="77777777" w:rsidR="00F339AA" w:rsidRDefault="00F339AA" w:rsidP="00F339AA">
      <w:pPr>
        <w:autoSpaceDE w:val="0"/>
        <w:autoSpaceDN w:val="0"/>
        <w:adjustRightInd w:val="0"/>
        <w:spacing w:after="0" w:line="240" w:lineRule="auto"/>
        <w:rPr>
          <w:rFonts w:ascii="Arial" w:hAnsi="Arial" w:cs="Arial"/>
          <w:color w:val="000000"/>
          <w:sz w:val="24"/>
          <w:szCs w:val="24"/>
        </w:rPr>
      </w:pPr>
    </w:p>
    <w:p w14:paraId="4E5E9A69" w14:textId="77777777" w:rsidR="00F339AA" w:rsidRPr="00B952DD" w:rsidRDefault="00F339AA" w:rsidP="00F339AA">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Spare Pens in Schools</w:t>
      </w:r>
    </w:p>
    <w:p w14:paraId="1E568583" w14:textId="77777777" w:rsidR="00F339AA" w:rsidRPr="00400E6D" w:rsidRDefault="00F339AA" w:rsidP="00F339AA">
      <w:pPr>
        <w:autoSpaceDE w:val="0"/>
        <w:autoSpaceDN w:val="0"/>
        <w:adjustRightInd w:val="0"/>
        <w:spacing w:after="0" w:line="240" w:lineRule="auto"/>
        <w:rPr>
          <w:rFonts w:ascii="Arial" w:hAnsi="Arial" w:cs="Arial"/>
          <w:color w:val="0563C2"/>
          <w:sz w:val="24"/>
          <w:szCs w:val="24"/>
        </w:rPr>
      </w:pPr>
      <w:r w:rsidRPr="00400E6D">
        <w:rPr>
          <w:rFonts w:ascii="Arial" w:hAnsi="Arial" w:cs="Arial"/>
          <w:color w:val="000000"/>
          <w:sz w:val="24"/>
          <w:szCs w:val="24"/>
        </w:rPr>
        <w:t xml:space="preserve"> </w:t>
      </w:r>
      <w:hyperlink r:id="rId17" w:history="1">
        <w:r w:rsidRPr="00400E6D">
          <w:rPr>
            <w:rStyle w:val="Hyperlink"/>
            <w:rFonts w:ascii="Arial" w:hAnsi="Arial" w:cs="Arial"/>
            <w:sz w:val="24"/>
            <w:szCs w:val="24"/>
          </w:rPr>
          <w:t>http://www.sparepensinschools.uk</w:t>
        </w:r>
      </w:hyperlink>
    </w:p>
    <w:p w14:paraId="7873F441" w14:textId="77777777" w:rsidR="00F339AA" w:rsidRPr="00B952DD" w:rsidRDefault="00F339AA" w:rsidP="00F339AA">
      <w:pPr>
        <w:autoSpaceDE w:val="0"/>
        <w:autoSpaceDN w:val="0"/>
        <w:adjustRightInd w:val="0"/>
        <w:spacing w:after="0" w:line="240" w:lineRule="auto"/>
        <w:rPr>
          <w:rFonts w:ascii="Arial" w:hAnsi="Arial" w:cs="Arial"/>
          <w:color w:val="0563C2"/>
          <w:sz w:val="24"/>
          <w:szCs w:val="24"/>
        </w:rPr>
      </w:pPr>
    </w:p>
    <w:p w14:paraId="136E498B" w14:textId="77777777" w:rsidR="00F339AA" w:rsidRPr="00B952DD" w:rsidRDefault="00F339AA" w:rsidP="00F339AA">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 xml:space="preserve">Food allergy quality standards (The National Institute for Health and Care Excellence, March2016) </w:t>
      </w:r>
    </w:p>
    <w:p w14:paraId="09080A94" w14:textId="77777777" w:rsidR="00F339AA" w:rsidRPr="00B952DD" w:rsidRDefault="00F339AA" w:rsidP="00F339AA">
      <w:pPr>
        <w:autoSpaceDE w:val="0"/>
        <w:autoSpaceDN w:val="0"/>
        <w:adjustRightInd w:val="0"/>
        <w:spacing w:after="0" w:line="240" w:lineRule="auto"/>
        <w:rPr>
          <w:rFonts w:ascii="Arial" w:hAnsi="Arial" w:cs="Arial"/>
          <w:color w:val="0563C2"/>
          <w:sz w:val="24"/>
          <w:szCs w:val="24"/>
        </w:rPr>
      </w:pPr>
      <w:hyperlink r:id="rId18" w:history="1">
        <w:r w:rsidRPr="00B952DD">
          <w:rPr>
            <w:rStyle w:val="Hyperlink"/>
            <w:rFonts w:ascii="Arial" w:hAnsi="Arial" w:cs="Arial"/>
            <w:sz w:val="24"/>
            <w:szCs w:val="24"/>
          </w:rPr>
          <w:t>https://www.nice.org.uk/guidance/qs118</w:t>
        </w:r>
      </w:hyperlink>
    </w:p>
    <w:p w14:paraId="5CA4292C" w14:textId="77777777" w:rsidR="00F339AA" w:rsidRPr="00B952DD" w:rsidRDefault="00F339AA" w:rsidP="00F339AA">
      <w:pPr>
        <w:autoSpaceDE w:val="0"/>
        <w:autoSpaceDN w:val="0"/>
        <w:adjustRightInd w:val="0"/>
        <w:spacing w:after="0" w:line="240" w:lineRule="auto"/>
        <w:rPr>
          <w:rFonts w:ascii="Arial" w:hAnsi="Arial" w:cs="Arial"/>
          <w:color w:val="0563C2"/>
          <w:sz w:val="24"/>
          <w:szCs w:val="24"/>
        </w:rPr>
      </w:pPr>
    </w:p>
    <w:p w14:paraId="20CC7685" w14:textId="77777777" w:rsidR="00F339AA" w:rsidRPr="00B952DD" w:rsidRDefault="00F339AA" w:rsidP="00F339AA">
      <w:pPr>
        <w:autoSpaceDE w:val="0"/>
        <w:autoSpaceDN w:val="0"/>
        <w:adjustRightInd w:val="0"/>
        <w:spacing w:after="0" w:line="240" w:lineRule="auto"/>
        <w:rPr>
          <w:rFonts w:ascii="Arial" w:hAnsi="Arial" w:cs="Arial"/>
          <w:color w:val="000000"/>
          <w:sz w:val="24"/>
          <w:szCs w:val="24"/>
        </w:rPr>
      </w:pPr>
      <w:r w:rsidRPr="00B952DD">
        <w:rPr>
          <w:rFonts w:ascii="Arial" w:hAnsi="Arial" w:cs="Arial"/>
          <w:color w:val="000000"/>
          <w:sz w:val="24"/>
          <w:szCs w:val="24"/>
        </w:rPr>
        <w:t>Guidance on the use of adrenaline auto-injectors in schools (Department of Health, 2017)</w:t>
      </w:r>
    </w:p>
    <w:p w14:paraId="5EEB979E" w14:textId="77777777" w:rsidR="00F339AA" w:rsidRPr="00B952DD" w:rsidRDefault="00F339AA" w:rsidP="00F339AA">
      <w:pPr>
        <w:rPr>
          <w:rFonts w:ascii="Arial" w:hAnsi="Arial" w:cs="Arial"/>
          <w:color w:val="0563C2"/>
          <w:sz w:val="24"/>
          <w:szCs w:val="24"/>
        </w:rPr>
      </w:pPr>
      <w:r w:rsidRPr="00B952DD">
        <w:rPr>
          <w:rFonts w:ascii="Arial" w:hAnsi="Arial" w:cs="Arial"/>
          <w:color w:val="0563C2"/>
          <w:sz w:val="24"/>
          <w:szCs w:val="24"/>
        </w:rPr>
        <w:t xml:space="preserve"> </w:t>
      </w:r>
      <w:hyperlink r:id="rId19" w:anchor=":~:text=From%201%20October%202017%2C%20schools,not%20available%20or%20not%20working." w:history="1">
        <w:r>
          <w:rPr>
            <w:rStyle w:val="Hyperlink"/>
            <w:rFonts w:ascii="Arial" w:hAnsi="Arial" w:cs="Arial"/>
            <w:sz w:val="24"/>
            <w:szCs w:val="24"/>
          </w:rPr>
          <w:t>https://www.gov.uk/government/publications/using-emergency-adrenaline-auto-injectors-in-schools</w:t>
        </w:r>
      </w:hyperlink>
    </w:p>
    <w:p w14:paraId="5D51BE0B" w14:textId="77777777" w:rsidR="00375346" w:rsidRPr="00B952DD" w:rsidRDefault="00375346" w:rsidP="006C6DEE">
      <w:pPr>
        <w:rPr>
          <w:rFonts w:ascii="Arial" w:hAnsi="Arial" w:cs="Arial"/>
          <w:b/>
          <w:bCs/>
          <w:color w:val="000000"/>
          <w:sz w:val="28"/>
          <w:szCs w:val="28"/>
          <w:u w:val="single"/>
        </w:rPr>
      </w:pPr>
    </w:p>
    <w:p w14:paraId="7948D72F" w14:textId="77777777" w:rsidR="00375346" w:rsidRPr="00B952DD" w:rsidRDefault="00375346" w:rsidP="006C6DEE">
      <w:pPr>
        <w:rPr>
          <w:rFonts w:ascii="Arial" w:hAnsi="Arial" w:cs="Arial"/>
          <w:b/>
          <w:bCs/>
          <w:color w:val="000000"/>
          <w:sz w:val="28"/>
          <w:szCs w:val="28"/>
          <w:u w:val="single"/>
        </w:rPr>
      </w:pPr>
    </w:p>
    <w:p w14:paraId="5343D6AE" w14:textId="77777777" w:rsidR="00375346" w:rsidRPr="00B952DD" w:rsidRDefault="00375346" w:rsidP="006C6DEE">
      <w:pPr>
        <w:rPr>
          <w:rFonts w:ascii="Arial" w:hAnsi="Arial" w:cs="Arial"/>
          <w:b/>
          <w:bCs/>
          <w:color w:val="000000"/>
          <w:sz w:val="28"/>
          <w:szCs w:val="28"/>
          <w:u w:val="single"/>
        </w:rPr>
      </w:pPr>
    </w:p>
    <w:p w14:paraId="5F095EBD" w14:textId="77777777" w:rsidR="00375346" w:rsidRPr="00B952DD" w:rsidRDefault="00375346" w:rsidP="006C6DEE">
      <w:pPr>
        <w:rPr>
          <w:rFonts w:ascii="Arial" w:hAnsi="Arial" w:cs="Arial"/>
          <w:b/>
          <w:bCs/>
          <w:color w:val="000000"/>
          <w:sz w:val="28"/>
          <w:szCs w:val="28"/>
          <w:u w:val="single"/>
        </w:rPr>
      </w:pPr>
    </w:p>
    <w:p w14:paraId="4115C1E5" w14:textId="77777777" w:rsidR="00375346" w:rsidRPr="00B952DD" w:rsidRDefault="00375346" w:rsidP="006C6DEE">
      <w:pPr>
        <w:rPr>
          <w:rFonts w:ascii="Arial" w:hAnsi="Arial" w:cs="Arial"/>
          <w:b/>
          <w:bCs/>
          <w:color w:val="000000"/>
          <w:sz w:val="28"/>
          <w:szCs w:val="28"/>
          <w:u w:val="single"/>
        </w:rPr>
      </w:pPr>
    </w:p>
    <w:p w14:paraId="24CAE514" w14:textId="77777777" w:rsidR="00375346" w:rsidRPr="00B952DD" w:rsidRDefault="00375346" w:rsidP="006C6DEE">
      <w:pPr>
        <w:rPr>
          <w:rFonts w:ascii="Arial" w:hAnsi="Arial" w:cs="Arial"/>
          <w:b/>
          <w:bCs/>
          <w:color w:val="000000"/>
          <w:sz w:val="28"/>
          <w:szCs w:val="28"/>
          <w:u w:val="single"/>
        </w:rPr>
      </w:pPr>
    </w:p>
    <w:p w14:paraId="52030F84" w14:textId="77777777" w:rsidR="00375346" w:rsidRPr="00B952DD" w:rsidRDefault="00375346" w:rsidP="006C6DEE">
      <w:pPr>
        <w:rPr>
          <w:rFonts w:ascii="Arial" w:hAnsi="Arial" w:cs="Arial"/>
          <w:b/>
          <w:bCs/>
          <w:color w:val="000000"/>
          <w:sz w:val="28"/>
          <w:szCs w:val="28"/>
          <w:u w:val="single"/>
        </w:rPr>
      </w:pPr>
    </w:p>
    <w:p w14:paraId="272BACFC" w14:textId="77777777" w:rsidR="00375346" w:rsidRPr="00B952DD" w:rsidRDefault="00375346" w:rsidP="006C6DEE">
      <w:pPr>
        <w:rPr>
          <w:rFonts w:ascii="Arial" w:hAnsi="Arial" w:cs="Arial"/>
          <w:b/>
          <w:bCs/>
          <w:color w:val="000000"/>
          <w:sz w:val="28"/>
          <w:szCs w:val="28"/>
          <w:u w:val="single"/>
        </w:rPr>
      </w:pPr>
    </w:p>
    <w:p w14:paraId="5329BB9A" w14:textId="77777777" w:rsidR="00375346" w:rsidRPr="00B952DD" w:rsidRDefault="00375346" w:rsidP="006C6DEE">
      <w:pPr>
        <w:rPr>
          <w:rFonts w:ascii="Arial" w:hAnsi="Arial" w:cs="Arial"/>
          <w:b/>
          <w:bCs/>
          <w:color w:val="000000"/>
          <w:sz w:val="28"/>
          <w:szCs w:val="28"/>
          <w:u w:val="single"/>
        </w:rPr>
      </w:pPr>
    </w:p>
    <w:p w14:paraId="6CF69427" w14:textId="77777777" w:rsidR="00375346" w:rsidRPr="00B952DD" w:rsidRDefault="00375346" w:rsidP="006C6DEE">
      <w:pPr>
        <w:rPr>
          <w:rFonts w:ascii="Arial" w:hAnsi="Arial" w:cs="Arial"/>
          <w:b/>
          <w:bCs/>
          <w:color w:val="000000"/>
          <w:sz w:val="28"/>
          <w:szCs w:val="28"/>
          <w:u w:val="single"/>
        </w:rPr>
      </w:pPr>
    </w:p>
    <w:p w14:paraId="414C57E9" w14:textId="77777777" w:rsidR="00375346" w:rsidRDefault="00375346" w:rsidP="006C6DEE">
      <w:pPr>
        <w:rPr>
          <w:rFonts w:ascii="Arial" w:hAnsi="Arial" w:cs="Arial"/>
          <w:b/>
          <w:bCs/>
          <w:color w:val="000000"/>
          <w:sz w:val="28"/>
          <w:szCs w:val="28"/>
          <w:u w:val="single"/>
        </w:rPr>
      </w:pPr>
    </w:p>
    <w:p w14:paraId="4A329416" w14:textId="77777777" w:rsidR="002F76EA" w:rsidRDefault="002F76EA" w:rsidP="006C6DEE">
      <w:pPr>
        <w:rPr>
          <w:rFonts w:ascii="Arial" w:hAnsi="Arial" w:cs="Arial"/>
          <w:b/>
          <w:bCs/>
          <w:color w:val="000000"/>
          <w:sz w:val="28"/>
          <w:szCs w:val="28"/>
          <w:u w:val="single"/>
        </w:rPr>
      </w:pPr>
    </w:p>
    <w:p w14:paraId="717E8468" w14:textId="77777777" w:rsidR="000765D5" w:rsidRDefault="000765D5" w:rsidP="006C6DEE">
      <w:pPr>
        <w:rPr>
          <w:rFonts w:ascii="Arial" w:hAnsi="Arial" w:cs="Arial"/>
          <w:b/>
          <w:bCs/>
          <w:color w:val="000000"/>
          <w:sz w:val="28"/>
          <w:szCs w:val="28"/>
          <w:u w:val="single"/>
        </w:rPr>
      </w:pPr>
    </w:p>
    <w:p w14:paraId="757A63EE" w14:textId="77777777" w:rsidR="009C6CCF" w:rsidRDefault="009C6CCF" w:rsidP="006C6DEE">
      <w:pPr>
        <w:rPr>
          <w:rFonts w:ascii="Arial" w:hAnsi="Arial" w:cs="Arial"/>
          <w:b/>
          <w:bCs/>
          <w:color w:val="000000"/>
          <w:sz w:val="28"/>
          <w:szCs w:val="28"/>
          <w:u w:val="single"/>
        </w:rPr>
      </w:pPr>
    </w:p>
    <w:p w14:paraId="2A054B18" w14:textId="77777777" w:rsidR="009C6CCF" w:rsidRDefault="009C6CCF" w:rsidP="006C6DEE">
      <w:pPr>
        <w:rPr>
          <w:rFonts w:ascii="Arial" w:hAnsi="Arial" w:cs="Arial"/>
          <w:b/>
          <w:bCs/>
          <w:color w:val="000000"/>
          <w:sz w:val="28"/>
          <w:szCs w:val="28"/>
          <w:u w:val="single"/>
        </w:rPr>
      </w:pPr>
    </w:p>
    <w:p w14:paraId="38A639A1" w14:textId="77777777" w:rsidR="009C6CCF" w:rsidRDefault="009C6CCF" w:rsidP="006C6DEE">
      <w:pPr>
        <w:rPr>
          <w:rFonts w:ascii="Arial" w:hAnsi="Arial" w:cs="Arial"/>
          <w:b/>
          <w:bCs/>
          <w:color w:val="000000"/>
          <w:sz w:val="28"/>
          <w:szCs w:val="28"/>
          <w:u w:val="single"/>
        </w:rPr>
      </w:pPr>
    </w:p>
    <w:p w14:paraId="7BE3B5F7" w14:textId="4A9E987A" w:rsidR="006C6DEE" w:rsidRPr="00B952DD" w:rsidRDefault="006C6DEE" w:rsidP="006C6DEE">
      <w:pPr>
        <w:rPr>
          <w:rFonts w:ascii="Arial" w:hAnsi="Arial" w:cs="Arial"/>
          <w:b/>
          <w:bCs/>
          <w:color w:val="000000"/>
          <w:sz w:val="28"/>
          <w:szCs w:val="28"/>
          <w:u w:val="single"/>
        </w:rPr>
      </w:pPr>
      <w:r w:rsidRPr="00B952DD">
        <w:rPr>
          <w:rFonts w:ascii="Arial" w:hAnsi="Arial" w:cs="Arial"/>
          <w:b/>
          <w:bCs/>
          <w:color w:val="000000"/>
          <w:sz w:val="28"/>
          <w:szCs w:val="28"/>
          <w:u w:val="single"/>
        </w:rPr>
        <w:lastRenderedPageBreak/>
        <w:t>APPENDIX 1</w:t>
      </w:r>
    </w:p>
    <w:p w14:paraId="69C8B66F" w14:textId="77777777" w:rsidR="006C6DEE" w:rsidRPr="00B952DD" w:rsidRDefault="006C6DEE" w:rsidP="006C6DEE">
      <w:pPr>
        <w:rPr>
          <w:rFonts w:ascii="Arial" w:hAnsi="Arial" w:cs="Arial"/>
          <w:b/>
          <w:bCs/>
          <w:sz w:val="28"/>
          <w:szCs w:val="28"/>
          <w:u w:val="single"/>
        </w:rPr>
      </w:pPr>
      <w:r w:rsidRPr="00B952DD">
        <w:rPr>
          <w:rFonts w:ascii="Arial" w:hAnsi="Arial" w:cs="Arial"/>
          <w:b/>
          <w:bCs/>
          <w:sz w:val="28"/>
          <w:szCs w:val="28"/>
          <w:u w:val="single"/>
        </w:rPr>
        <w:t xml:space="preserve">TEMPLATE LETTER TO LOCAL PHARMACIES FOR THE SUPPLY OF AAIs </w:t>
      </w:r>
    </w:p>
    <w:p w14:paraId="540B9F8F" w14:textId="77777777" w:rsidR="006C6DEE" w:rsidRPr="00077259" w:rsidRDefault="006C6DEE" w:rsidP="006C6DEE">
      <w:pPr>
        <w:pStyle w:val="BulletList1unnumbered"/>
        <w:numPr>
          <w:ilvl w:val="0"/>
          <w:numId w:val="0"/>
        </w:numPr>
        <w:rPr>
          <w:rFonts w:cs="Arial"/>
        </w:rPr>
      </w:pPr>
      <w:r w:rsidRPr="00077259">
        <w:rPr>
          <w:rFonts w:cs="Arial"/>
          <w:highlight w:val="yellow"/>
        </w:rPr>
        <w:t>[To be completed on headed school paper]</w:t>
      </w:r>
    </w:p>
    <w:p w14:paraId="5CF5059E" w14:textId="77777777" w:rsidR="006C6DEE" w:rsidRPr="00B952DD" w:rsidRDefault="006C6DEE" w:rsidP="006C6DEE">
      <w:pPr>
        <w:pStyle w:val="BulletList1unnumbered"/>
        <w:numPr>
          <w:ilvl w:val="0"/>
          <w:numId w:val="0"/>
        </w:numPr>
        <w:rPr>
          <w:rFonts w:cs="Arial"/>
        </w:rPr>
      </w:pPr>
    </w:p>
    <w:p w14:paraId="3EE561FB" w14:textId="77777777" w:rsidR="006C6DEE" w:rsidRPr="00B952DD" w:rsidRDefault="006C6DEE" w:rsidP="006C6DEE">
      <w:pPr>
        <w:pStyle w:val="BulletList1unnumbered"/>
        <w:numPr>
          <w:ilvl w:val="0"/>
          <w:numId w:val="0"/>
        </w:numPr>
        <w:rPr>
          <w:rFonts w:cs="Arial"/>
        </w:rPr>
      </w:pPr>
      <w:r w:rsidRPr="00B952DD">
        <w:rPr>
          <w:rFonts w:cs="Arial"/>
        </w:rPr>
        <w:t>[Date]</w:t>
      </w:r>
    </w:p>
    <w:p w14:paraId="00EC9D06" w14:textId="77777777" w:rsidR="006C6DEE" w:rsidRPr="00B952DD" w:rsidRDefault="006C6DEE" w:rsidP="006C6DEE">
      <w:pPr>
        <w:pStyle w:val="BulletList1unnumbered"/>
        <w:numPr>
          <w:ilvl w:val="0"/>
          <w:numId w:val="0"/>
        </w:numPr>
        <w:rPr>
          <w:rFonts w:cs="Arial"/>
        </w:rPr>
      </w:pPr>
    </w:p>
    <w:p w14:paraId="1050A38F" w14:textId="77777777" w:rsidR="006C6DEE" w:rsidRPr="00B952DD" w:rsidRDefault="006C6DEE" w:rsidP="006C6DEE">
      <w:pPr>
        <w:pStyle w:val="BulletList1unnumbered"/>
        <w:numPr>
          <w:ilvl w:val="0"/>
          <w:numId w:val="0"/>
        </w:numPr>
        <w:rPr>
          <w:rFonts w:cs="Arial"/>
        </w:rPr>
      </w:pPr>
      <w:r w:rsidRPr="00B952DD">
        <w:rPr>
          <w:rFonts w:cs="Arial"/>
        </w:rPr>
        <w:t>We wish to purchase emergency Adrenaline Auto-injector devices for use in our school/college.</w:t>
      </w:r>
    </w:p>
    <w:p w14:paraId="009F5728" w14:textId="77777777" w:rsidR="006C6DEE" w:rsidRPr="00B952DD" w:rsidRDefault="006C6DEE" w:rsidP="006C6DEE">
      <w:pPr>
        <w:rPr>
          <w:rFonts w:ascii="Arial" w:hAnsi="Arial" w:cs="Arial"/>
          <w:sz w:val="24"/>
          <w:szCs w:val="24"/>
        </w:rPr>
      </w:pPr>
      <w:r w:rsidRPr="00B952DD">
        <w:rPr>
          <w:rFonts w:ascii="Arial" w:hAnsi="Arial" w:cs="Arial"/>
          <w:sz w:val="24"/>
          <w:szCs w:val="24"/>
        </w:rPr>
        <w:t>The adrenaline auto-injectors will be used in line with the manufacturer’s instructions, for the emergency treatment of anaphylaxis in accordance with the Human Medicines (Amendment) Regulations 2017. This allows schools to purchase “spare” back-up adrenaline auto-injectors for the emergency treatment of anaphylaxis. (Further information can be found at www.sparepensinschools.uk).</w:t>
      </w:r>
    </w:p>
    <w:p w14:paraId="7BDF4CF7" w14:textId="77777777" w:rsidR="006C6DEE" w:rsidRPr="00B952DD" w:rsidRDefault="006C6DEE" w:rsidP="006C6DEE">
      <w:pPr>
        <w:pStyle w:val="BulletList1unnumbered"/>
        <w:numPr>
          <w:ilvl w:val="0"/>
          <w:numId w:val="0"/>
        </w:numPr>
        <w:rPr>
          <w:rFonts w:cs="Arial"/>
        </w:rPr>
      </w:pPr>
      <w:r w:rsidRPr="00B952DD">
        <w:rPr>
          <w:rFonts w:cs="Arial"/>
        </w:rPr>
        <w:t>Please supply the following devices:</w:t>
      </w:r>
    </w:p>
    <w:tbl>
      <w:tblPr>
        <w:tblStyle w:val="TableGrid"/>
        <w:tblW w:w="0" w:type="auto"/>
        <w:tblLook w:val="04A0" w:firstRow="1" w:lastRow="0" w:firstColumn="1" w:lastColumn="0" w:noHBand="0" w:noVBand="1"/>
      </w:tblPr>
      <w:tblGrid>
        <w:gridCol w:w="2106"/>
        <w:gridCol w:w="2775"/>
        <w:gridCol w:w="2928"/>
        <w:gridCol w:w="1207"/>
      </w:tblGrid>
      <w:tr w:rsidR="006C6DEE" w:rsidRPr="00B952DD" w14:paraId="0FC4C7E0" w14:textId="77777777" w:rsidTr="00D36556">
        <w:trPr>
          <w:trHeight w:val="631"/>
        </w:trPr>
        <w:tc>
          <w:tcPr>
            <w:tcW w:w="2196" w:type="dxa"/>
            <w:tcBorders>
              <w:top w:val="single" w:sz="4" w:space="0" w:color="auto"/>
              <w:left w:val="single" w:sz="4" w:space="0" w:color="auto"/>
              <w:bottom w:val="single" w:sz="4" w:space="0" w:color="auto"/>
              <w:right w:val="single" w:sz="4" w:space="0" w:color="auto"/>
            </w:tcBorders>
            <w:hideMark/>
          </w:tcPr>
          <w:p w14:paraId="4098A777" w14:textId="77777777" w:rsidR="006C6DEE" w:rsidRPr="00B952DD" w:rsidRDefault="006C6DEE" w:rsidP="00D36556">
            <w:pPr>
              <w:pStyle w:val="BulletList1unnumbered"/>
              <w:numPr>
                <w:ilvl w:val="0"/>
                <w:numId w:val="0"/>
              </w:numPr>
              <w:spacing w:before="0" w:after="0" w:line="240" w:lineRule="auto"/>
              <w:rPr>
                <w:rFonts w:cs="Arial"/>
              </w:rPr>
            </w:pPr>
            <w:r w:rsidRPr="00B952DD">
              <w:rPr>
                <w:rFonts w:cs="Arial"/>
              </w:rPr>
              <w:t>Brand name*</w:t>
            </w:r>
          </w:p>
        </w:tc>
        <w:tc>
          <w:tcPr>
            <w:tcW w:w="2881" w:type="dxa"/>
            <w:tcBorders>
              <w:top w:val="single" w:sz="4" w:space="0" w:color="auto"/>
              <w:left w:val="single" w:sz="4" w:space="0" w:color="auto"/>
              <w:bottom w:val="single" w:sz="4" w:space="0" w:color="auto"/>
              <w:right w:val="single" w:sz="4" w:space="0" w:color="auto"/>
            </w:tcBorders>
          </w:tcPr>
          <w:p w14:paraId="3B5D5413" w14:textId="77777777" w:rsidR="006C6DEE" w:rsidRPr="00B952DD" w:rsidRDefault="006C6DEE" w:rsidP="00D36556">
            <w:pPr>
              <w:pStyle w:val="BulletList1unnumbered"/>
              <w:numPr>
                <w:ilvl w:val="0"/>
                <w:numId w:val="0"/>
              </w:numPr>
              <w:spacing w:before="0" w:after="0" w:line="240" w:lineRule="auto"/>
              <w:rPr>
                <w:rFonts w:cs="Arial"/>
              </w:rPr>
            </w:pPr>
          </w:p>
        </w:tc>
        <w:tc>
          <w:tcPr>
            <w:tcW w:w="3031" w:type="dxa"/>
            <w:tcBorders>
              <w:top w:val="single" w:sz="4" w:space="0" w:color="auto"/>
              <w:left w:val="single" w:sz="4" w:space="0" w:color="auto"/>
              <w:bottom w:val="single" w:sz="4" w:space="0" w:color="auto"/>
              <w:right w:val="single" w:sz="4" w:space="0" w:color="auto"/>
            </w:tcBorders>
            <w:hideMark/>
          </w:tcPr>
          <w:p w14:paraId="066F4090" w14:textId="77777777" w:rsidR="006C6DEE" w:rsidRPr="00B952DD" w:rsidRDefault="006C6DEE" w:rsidP="00D36556">
            <w:pPr>
              <w:pStyle w:val="BulletList1unnumbered"/>
              <w:numPr>
                <w:ilvl w:val="0"/>
                <w:numId w:val="0"/>
              </w:numPr>
              <w:spacing w:before="0" w:after="0" w:line="240" w:lineRule="auto"/>
              <w:rPr>
                <w:rFonts w:cs="Arial"/>
              </w:rPr>
            </w:pPr>
            <w:r w:rsidRPr="00B952DD">
              <w:rPr>
                <w:rFonts w:cs="Arial"/>
              </w:rPr>
              <w:t>Dose*</w:t>
            </w:r>
          </w:p>
          <w:p w14:paraId="750C77C0" w14:textId="77777777" w:rsidR="006C6DEE" w:rsidRPr="00B952DD" w:rsidRDefault="006C6DEE" w:rsidP="00D36556">
            <w:pPr>
              <w:pStyle w:val="BulletList1unnumbered"/>
              <w:numPr>
                <w:ilvl w:val="0"/>
                <w:numId w:val="0"/>
              </w:numPr>
              <w:spacing w:before="0" w:after="0" w:line="240" w:lineRule="auto"/>
              <w:rPr>
                <w:rFonts w:cs="Arial"/>
              </w:rPr>
            </w:pPr>
            <w:r w:rsidRPr="00B952DD">
              <w:rPr>
                <w:rFonts w:cs="Arial"/>
              </w:rPr>
              <w:t>(State milligrams or micrograms)</w:t>
            </w:r>
          </w:p>
        </w:tc>
        <w:tc>
          <w:tcPr>
            <w:tcW w:w="1214" w:type="dxa"/>
            <w:tcBorders>
              <w:top w:val="single" w:sz="4" w:space="0" w:color="auto"/>
              <w:left w:val="single" w:sz="4" w:space="0" w:color="auto"/>
              <w:bottom w:val="single" w:sz="4" w:space="0" w:color="auto"/>
              <w:right w:val="single" w:sz="4" w:space="0" w:color="auto"/>
            </w:tcBorders>
            <w:hideMark/>
          </w:tcPr>
          <w:p w14:paraId="7A5AFDBA" w14:textId="77777777" w:rsidR="006C6DEE" w:rsidRPr="00B952DD" w:rsidRDefault="006C6DEE" w:rsidP="00D36556">
            <w:pPr>
              <w:pStyle w:val="BulletList1unnumbered"/>
              <w:numPr>
                <w:ilvl w:val="0"/>
                <w:numId w:val="0"/>
              </w:numPr>
              <w:spacing w:before="0" w:after="0" w:line="240" w:lineRule="auto"/>
              <w:rPr>
                <w:rFonts w:cs="Arial"/>
              </w:rPr>
            </w:pPr>
            <w:r w:rsidRPr="00B952DD">
              <w:rPr>
                <w:rFonts w:cs="Arial"/>
              </w:rPr>
              <w:t>Quantity required</w:t>
            </w:r>
          </w:p>
        </w:tc>
      </w:tr>
      <w:tr w:rsidR="006C6DEE" w:rsidRPr="00B952DD" w14:paraId="5867D0BF" w14:textId="77777777" w:rsidTr="00D36556">
        <w:trPr>
          <w:trHeight w:val="696"/>
        </w:trPr>
        <w:tc>
          <w:tcPr>
            <w:tcW w:w="2196" w:type="dxa"/>
            <w:tcBorders>
              <w:top w:val="single" w:sz="4" w:space="0" w:color="auto"/>
              <w:left w:val="single" w:sz="4" w:space="0" w:color="auto"/>
              <w:bottom w:val="single" w:sz="4" w:space="0" w:color="auto"/>
              <w:right w:val="single" w:sz="4" w:space="0" w:color="auto"/>
            </w:tcBorders>
          </w:tcPr>
          <w:p w14:paraId="0B34A73B" w14:textId="77777777" w:rsidR="006C6DEE" w:rsidRPr="00B952DD" w:rsidRDefault="006C6DEE" w:rsidP="00D36556">
            <w:pPr>
              <w:pStyle w:val="BulletList1unnumbered"/>
              <w:numPr>
                <w:ilvl w:val="0"/>
                <w:numId w:val="0"/>
              </w:numPr>
              <w:rPr>
                <w:rFonts w:cs="Arial"/>
              </w:rPr>
            </w:pPr>
          </w:p>
        </w:tc>
        <w:tc>
          <w:tcPr>
            <w:tcW w:w="2881" w:type="dxa"/>
            <w:tcBorders>
              <w:top w:val="single" w:sz="4" w:space="0" w:color="auto"/>
              <w:left w:val="single" w:sz="4" w:space="0" w:color="auto"/>
              <w:bottom w:val="single" w:sz="4" w:space="0" w:color="auto"/>
              <w:right w:val="single" w:sz="4" w:space="0" w:color="auto"/>
            </w:tcBorders>
            <w:hideMark/>
          </w:tcPr>
          <w:p w14:paraId="7E004784" w14:textId="77777777" w:rsidR="006C6DEE" w:rsidRPr="00B952DD" w:rsidRDefault="006C6DEE" w:rsidP="00D36556">
            <w:pPr>
              <w:pStyle w:val="BulletList1unnumbered"/>
              <w:numPr>
                <w:ilvl w:val="0"/>
                <w:numId w:val="0"/>
              </w:numPr>
              <w:rPr>
                <w:rFonts w:cs="Arial"/>
              </w:rPr>
            </w:pPr>
            <w:r w:rsidRPr="00B952DD">
              <w:rPr>
                <w:rFonts w:cs="Arial"/>
              </w:rPr>
              <w:t>Adrenaline auto-injector device</w:t>
            </w:r>
          </w:p>
        </w:tc>
        <w:tc>
          <w:tcPr>
            <w:tcW w:w="3031" w:type="dxa"/>
            <w:tcBorders>
              <w:top w:val="single" w:sz="4" w:space="0" w:color="auto"/>
              <w:left w:val="single" w:sz="4" w:space="0" w:color="auto"/>
              <w:bottom w:val="single" w:sz="4" w:space="0" w:color="auto"/>
              <w:right w:val="single" w:sz="4" w:space="0" w:color="auto"/>
            </w:tcBorders>
          </w:tcPr>
          <w:p w14:paraId="6BC47EEC" w14:textId="77777777" w:rsidR="006C6DEE" w:rsidRPr="00B952DD" w:rsidRDefault="006C6DEE" w:rsidP="00D36556">
            <w:pPr>
              <w:pStyle w:val="BulletList1unnumbered"/>
              <w:numPr>
                <w:ilvl w:val="0"/>
                <w:numId w:val="0"/>
              </w:numPr>
              <w:rPr>
                <w:rFonts w:cs="Arial"/>
              </w:rPr>
            </w:pPr>
          </w:p>
        </w:tc>
        <w:tc>
          <w:tcPr>
            <w:tcW w:w="1214" w:type="dxa"/>
            <w:tcBorders>
              <w:top w:val="single" w:sz="4" w:space="0" w:color="auto"/>
              <w:left w:val="single" w:sz="4" w:space="0" w:color="auto"/>
              <w:bottom w:val="single" w:sz="4" w:space="0" w:color="auto"/>
              <w:right w:val="single" w:sz="4" w:space="0" w:color="auto"/>
            </w:tcBorders>
          </w:tcPr>
          <w:p w14:paraId="6C461A32" w14:textId="77777777" w:rsidR="006C6DEE" w:rsidRPr="00B952DD" w:rsidRDefault="006C6DEE" w:rsidP="00D36556">
            <w:pPr>
              <w:pStyle w:val="BulletList1unnumbered"/>
              <w:numPr>
                <w:ilvl w:val="0"/>
                <w:numId w:val="0"/>
              </w:numPr>
              <w:rPr>
                <w:rFonts w:cs="Arial"/>
              </w:rPr>
            </w:pPr>
          </w:p>
        </w:tc>
      </w:tr>
      <w:tr w:rsidR="006C6DEE" w:rsidRPr="00B952DD" w14:paraId="760D10E0" w14:textId="77777777" w:rsidTr="00D36556">
        <w:trPr>
          <w:trHeight w:val="706"/>
        </w:trPr>
        <w:tc>
          <w:tcPr>
            <w:tcW w:w="2196" w:type="dxa"/>
            <w:tcBorders>
              <w:top w:val="single" w:sz="4" w:space="0" w:color="auto"/>
              <w:left w:val="single" w:sz="4" w:space="0" w:color="auto"/>
              <w:bottom w:val="single" w:sz="4" w:space="0" w:color="auto"/>
              <w:right w:val="single" w:sz="4" w:space="0" w:color="auto"/>
            </w:tcBorders>
          </w:tcPr>
          <w:p w14:paraId="21C00E79" w14:textId="77777777" w:rsidR="006C6DEE" w:rsidRPr="00B952DD" w:rsidRDefault="006C6DEE" w:rsidP="00D36556">
            <w:pPr>
              <w:pStyle w:val="BulletList1unnumbered"/>
              <w:numPr>
                <w:ilvl w:val="0"/>
                <w:numId w:val="0"/>
              </w:numPr>
              <w:rPr>
                <w:rFonts w:cs="Arial"/>
              </w:rPr>
            </w:pPr>
          </w:p>
        </w:tc>
        <w:tc>
          <w:tcPr>
            <w:tcW w:w="2881" w:type="dxa"/>
            <w:tcBorders>
              <w:top w:val="single" w:sz="4" w:space="0" w:color="auto"/>
              <w:left w:val="single" w:sz="4" w:space="0" w:color="auto"/>
              <w:bottom w:val="single" w:sz="4" w:space="0" w:color="auto"/>
              <w:right w:val="single" w:sz="4" w:space="0" w:color="auto"/>
            </w:tcBorders>
            <w:hideMark/>
          </w:tcPr>
          <w:p w14:paraId="5FF7FEB0" w14:textId="77777777" w:rsidR="006C6DEE" w:rsidRPr="00B952DD" w:rsidRDefault="006C6DEE" w:rsidP="00D36556">
            <w:pPr>
              <w:pStyle w:val="BulletList1unnumbered"/>
              <w:numPr>
                <w:ilvl w:val="0"/>
                <w:numId w:val="0"/>
              </w:numPr>
              <w:rPr>
                <w:rFonts w:cs="Arial"/>
              </w:rPr>
            </w:pPr>
            <w:r w:rsidRPr="00B952DD">
              <w:rPr>
                <w:rFonts w:cs="Arial"/>
              </w:rPr>
              <w:t>Adrenaline auto-injector device</w:t>
            </w:r>
          </w:p>
        </w:tc>
        <w:tc>
          <w:tcPr>
            <w:tcW w:w="3031" w:type="dxa"/>
            <w:tcBorders>
              <w:top w:val="single" w:sz="4" w:space="0" w:color="auto"/>
              <w:left w:val="single" w:sz="4" w:space="0" w:color="auto"/>
              <w:bottom w:val="single" w:sz="4" w:space="0" w:color="auto"/>
              <w:right w:val="single" w:sz="4" w:space="0" w:color="auto"/>
            </w:tcBorders>
          </w:tcPr>
          <w:p w14:paraId="47F291C2" w14:textId="77777777" w:rsidR="006C6DEE" w:rsidRPr="00B952DD" w:rsidRDefault="006C6DEE" w:rsidP="00D36556">
            <w:pPr>
              <w:pStyle w:val="BulletList1unnumbered"/>
              <w:numPr>
                <w:ilvl w:val="0"/>
                <w:numId w:val="0"/>
              </w:numPr>
              <w:rPr>
                <w:rFonts w:cs="Arial"/>
              </w:rPr>
            </w:pPr>
          </w:p>
        </w:tc>
        <w:tc>
          <w:tcPr>
            <w:tcW w:w="1214" w:type="dxa"/>
            <w:tcBorders>
              <w:top w:val="single" w:sz="4" w:space="0" w:color="auto"/>
              <w:left w:val="single" w:sz="4" w:space="0" w:color="auto"/>
              <w:bottom w:val="single" w:sz="4" w:space="0" w:color="auto"/>
              <w:right w:val="single" w:sz="4" w:space="0" w:color="auto"/>
            </w:tcBorders>
          </w:tcPr>
          <w:p w14:paraId="3FCEA7ED" w14:textId="77777777" w:rsidR="006C6DEE" w:rsidRPr="00B952DD" w:rsidRDefault="006C6DEE" w:rsidP="00D36556">
            <w:pPr>
              <w:pStyle w:val="BulletList1unnumbered"/>
              <w:numPr>
                <w:ilvl w:val="0"/>
                <w:numId w:val="0"/>
              </w:numPr>
              <w:rPr>
                <w:rFonts w:cs="Arial"/>
              </w:rPr>
            </w:pPr>
          </w:p>
        </w:tc>
      </w:tr>
    </w:tbl>
    <w:p w14:paraId="6E4D6326" w14:textId="77777777" w:rsidR="006C6DEE" w:rsidRPr="00B952DD" w:rsidRDefault="006C6DEE" w:rsidP="006C6DEE">
      <w:pPr>
        <w:pStyle w:val="BulletList1unnumbered"/>
        <w:numPr>
          <w:ilvl w:val="0"/>
          <w:numId w:val="0"/>
        </w:numPr>
        <w:rPr>
          <w:rFonts w:cs="Arial"/>
        </w:rPr>
      </w:pPr>
    </w:p>
    <w:p w14:paraId="29E199B9" w14:textId="77777777" w:rsidR="006C6DEE" w:rsidRPr="00B952DD" w:rsidRDefault="006C6DEE" w:rsidP="006C6DEE">
      <w:pPr>
        <w:pStyle w:val="BulletList1unnumbered"/>
        <w:numPr>
          <w:ilvl w:val="0"/>
          <w:numId w:val="0"/>
        </w:numPr>
        <w:rPr>
          <w:rFonts w:cs="Arial"/>
        </w:rPr>
      </w:pPr>
      <w:r w:rsidRPr="00B952DD">
        <w:rPr>
          <w:rFonts w:cs="Arial"/>
        </w:rPr>
        <w:t>Signed:   _______________________________</w:t>
      </w:r>
      <w:r w:rsidRPr="00B952DD">
        <w:rPr>
          <w:rFonts w:cs="Arial"/>
        </w:rPr>
        <w:tab/>
        <w:t>Date: _________________</w:t>
      </w:r>
    </w:p>
    <w:p w14:paraId="4ED31DDB" w14:textId="77777777" w:rsidR="006C6DEE" w:rsidRPr="00B952DD" w:rsidRDefault="006C6DEE" w:rsidP="006C6DEE">
      <w:pPr>
        <w:pStyle w:val="BulletList1unnumbered"/>
        <w:numPr>
          <w:ilvl w:val="0"/>
          <w:numId w:val="0"/>
        </w:numPr>
        <w:ind w:left="357" w:hanging="357"/>
        <w:rPr>
          <w:rFonts w:cs="Arial"/>
        </w:rPr>
      </w:pPr>
      <w:r w:rsidRPr="00B952DD">
        <w:rPr>
          <w:rFonts w:cs="Arial"/>
        </w:rPr>
        <w:t>Print name:</w:t>
      </w:r>
    </w:p>
    <w:p w14:paraId="142D379F" w14:textId="77777777" w:rsidR="006C6DEE" w:rsidRPr="00B952DD" w:rsidRDefault="006C6DEE" w:rsidP="006C6DEE">
      <w:pPr>
        <w:pStyle w:val="BulletList1unnumbered"/>
        <w:numPr>
          <w:ilvl w:val="0"/>
          <w:numId w:val="0"/>
        </w:numPr>
        <w:ind w:left="357" w:hanging="357"/>
        <w:rPr>
          <w:rFonts w:cs="Arial"/>
          <w:b/>
          <w:bCs/>
        </w:rPr>
      </w:pPr>
      <w:r w:rsidRPr="00B952DD">
        <w:rPr>
          <w:rFonts w:cs="Arial"/>
          <w:b/>
          <w:bCs/>
        </w:rPr>
        <w:t>Head Teacher/Principal</w:t>
      </w:r>
    </w:p>
    <w:p w14:paraId="25BB992B" w14:textId="77777777" w:rsidR="006C6DEE" w:rsidRPr="00B952DD" w:rsidRDefault="006C6DEE" w:rsidP="006C6DEE">
      <w:pPr>
        <w:pStyle w:val="BulletList1unnumbered"/>
        <w:numPr>
          <w:ilvl w:val="0"/>
          <w:numId w:val="0"/>
        </w:numPr>
        <w:rPr>
          <w:rFonts w:cs="Arial"/>
          <w:sz w:val="20"/>
          <w:szCs w:val="20"/>
        </w:rPr>
      </w:pPr>
    </w:p>
    <w:p w14:paraId="28EFC843" w14:textId="77777777" w:rsidR="006C6DEE" w:rsidRPr="00B952DD" w:rsidRDefault="006C6DEE" w:rsidP="006C6DEE">
      <w:pPr>
        <w:pStyle w:val="BulletList1unnumbered"/>
        <w:numPr>
          <w:ilvl w:val="0"/>
          <w:numId w:val="0"/>
        </w:numPr>
        <w:rPr>
          <w:rFonts w:cs="Arial"/>
          <w:sz w:val="20"/>
          <w:szCs w:val="20"/>
        </w:rPr>
      </w:pPr>
      <w:r w:rsidRPr="00B952DD">
        <w:rPr>
          <w:rFonts w:cs="Arial"/>
          <w:sz w:val="20"/>
          <w:szCs w:val="20"/>
        </w:rPr>
        <w:t>*AAIs are available in different doses and devices. Schools may wish to purchase the brand most commonly prescribed to its pupils (to reduce confusion and assist with training). Guidance from the Department of Health to schools recommends:</w:t>
      </w:r>
    </w:p>
    <w:tbl>
      <w:tblPr>
        <w:tblStyle w:val="TableGrid"/>
        <w:tblW w:w="0" w:type="auto"/>
        <w:tblInd w:w="-5" w:type="dxa"/>
        <w:tblLook w:val="04A0" w:firstRow="1" w:lastRow="0" w:firstColumn="1" w:lastColumn="0" w:noHBand="0" w:noVBand="1"/>
      </w:tblPr>
      <w:tblGrid>
        <w:gridCol w:w="3261"/>
        <w:gridCol w:w="2715"/>
        <w:gridCol w:w="2989"/>
      </w:tblGrid>
      <w:tr w:rsidR="006C6DEE" w:rsidRPr="00B952DD" w14:paraId="0C4A4CDA" w14:textId="77777777" w:rsidTr="00BC61D1">
        <w:tc>
          <w:tcPr>
            <w:tcW w:w="3261" w:type="dxa"/>
            <w:tcBorders>
              <w:top w:val="single" w:sz="4" w:space="0" w:color="auto"/>
              <w:left w:val="single" w:sz="4" w:space="0" w:color="auto"/>
              <w:bottom w:val="single" w:sz="4" w:space="0" w:color="auto"/>
              <w:right w:val="single" w:sz="4" w:space="0" w:color="auto"/>
            </w:tcBorders>
            <w:hideMark/>
          </w:tcPr>
          <w:p w14:paraId="11E26A50" w14:textId="77777777" w:rsidR="006C6DEE" w:rsidRPr="00B952DD" w:rsidRDefault="006C6DEE" w:rsidP="00D36556">
            <w:pPr>
              <w:pStyle w:val="BulletList1unnumbered"/>
              <w:numPr>
                <w:ilvl w:val="0"/>
                <w:numId w:val="0"/>
              </w:numPr>
              <w:spacing w:before="0" w:after="0" w:line="240" w:lineRule="auto"/>
              <w:rPr>
                <w:rFonts w:cs="Arial"/>
                <w:b/>
                <w:bCs/>
                <w:sz w:val="20"/>
                <w:szCs w:val="20"/>
              </w:rPr>
            </w:pPr>
            <w:r w:rsidRPr="00B952DD">
              <w:rPr>
                <w:rFonts w:cs="Arial"/>
                <w:b/>
                <w:bCs/>
                <w:sz w:val="20"/>
                <w:szCs w:val="20"/>
              </w:rPr>
              <w:t>For children aged under 6 years:</w:t>
            </w:r>
          </w:p>
        </w:tc>
        <w:tc>
          <w:tcPr>
            <w:tcW w:w="2715" w:type="dxa"/>
            <w:tcBorders>
              <w:top w:val="single" w:sz="4" w:space="0" w:color="auto"/>
              <w:left w:val="single" w:sz="4" w:space="0" w:color="auto"/>
              <w:bottom w:val="single" w:sz="4" w:space="0" w:color="auto"/>
              <w:right w:val="single" w:sz="4" w:space="0" w:color="auto"/>
            </w:tcBorders>
            <w:hideMark/>
          </w:tcPr>
          <w:p w14:paraId="36154CD7" w14:textId="77777777" w:rsidR="006C6DEE" w:rsidRPr="00B952DD" w:rsidRDefault="006C6DEE" w:rsidP="00D36556">
            <w:pPr>
              <w:pStyle w:val="BulletList1unnumbered"/>
              <w:numPr>
                <w:ilvl w:val="0"/>
                <w:numId w:val="0"/>
              </w:numPr>
              <w:spacing w:before="0" w:after="0" w:line="240" w:lineRule="auto"/>
              <w:rPr>
                <w:rFonts w:cs="Arial"/>
                <w:b/>
                <w:bCs/>
                <w:sz w:val="20"/>
                <w:szCs w:val="20"/>
              </w:rPr>
            </w:pPr>
            <w:r w:rsidRPr="00B952DD">
              <w:rPr>
                <w:rFonts w:cs="Arial"/>
                <w:b/>
                <w:bCs/>
                <w:sz w:val="20"/>
                <w:szCs w:val="20"/>
              </w:rPr>
              <w:t>For children aged 6-12 years:</w:t>
            </w:r>
          </w:p>
        </w:tc>
        <w:tc>
          <w:tcPr>
            <w:tcW w:w="2989" w:type="dxa"/>
            <w:tcBorders>
              <w:top w:val="single" w:sz="4" w:space="0" w:color="auto"/>
              <w:left w:val="single" w:sz="4" w:space="0" w:color="auto"/>
              <w:bottom w:val="single" w:sz="4" w:space="0" w:color="auto"/>
              <w:right w:val="single" w:sz="4" w:space="0" w:color="auto"/>
            </w:tcBorders>
            <w:hideMark/>
          </w:tcPr>
          <w:p w14:paraId="6A319C69" w14:textId="77777777" w:rsidR="006C6DEE" w:rsidRPr="00B952DD" w:rsidRDefault="006C6DEE" w:rsidP="00D36556">
            <w:pPr>
              <w:pStyle w:val="BulletList1unnumbered"/>
              <w:numPr>
                <w:ilvl w:val="0"/>
                <w:numId w:val="0"/>
              </w:numPr>
              <w:spacing w:before="0" w:after="0" w:line="240" w:lineRule="auto"/>
              <w:rPr>
                <w:rFonts w:cs="Arial"/>
                <w:b/>
                <w:bCs/>
                <w:sz w:val="20"/>
                <w:szCs w:val="20"/>
              </w:rPr>
            </w:pPr>
            <w:r w:rsidRPr="00B952DD">
              <w:rPr>
                <w:rFonts w:cs="Arial"/>
                <w:b/>
                <w:bCs/>
                <w:sz w:val="20"/>
                <w:szCs w:val="20"/>
              </w:rPr>
              <w:t>For teenagers aged 12+ years:</w:t>
            </w:r>
          </w:p>
        </w:tc>
      </w:tr>
      <w:tr w:rsidR="006C6DEE" w:rsidRPr="00B952DD" w14:paraId="5E3E3075" w14:textId="77777777" w:rsidTr="00BC61D1">
        <w:tc>
          <w:tcPr>
            <w:tcW w:w="3261" w:type="dxa"/>
            <w:tcBorders>
              <w:top w:val="single" w:sz="4" w:space="0" w:color="auto"/>
              <w:left w:val="single" w:sz="4" w:space="0" w:color="auto"/>
              <w:bottom w:val="single" w:sz="4" w:space="0" w:color="auto"/>
              <w:right w:val="single" w:sz="4" w:space="0" w:color="auto"/>
            </w:tcBorders>
            <w:hideMark/>
          </w:tcPr>
          <w:p w14:paraId="6BBF61E1" w14:textId="16BFC454" w:rsidR="006C6DEE" w:rsidRPr="000B0395" w:rsidRDefault="006C6DEE" w:rsidP="00D142C0">
            <w:pPr>
              <w:pStyle w:val="BulletList1unnumbered"/>
              <w:numPr>
                <w:ilvl w:val="0"/>
                <w:numId w:val="8"/>
              </w:numPr>
              <w:spacing w:before="0" w:after="0" w:line="240" w:lineRule="auto"/>
              <w:ind w:left="210" w:hanging="142"/>
              <w:rPr>
                <w:rFonts w:cs="Arial"/>
                <w:sz w:val="20"/>
                <w:szCs w:val="20"/>
              </w:rPr>
            </w:pPr>
            <w:r w:rsidRPr="00B952DD">
              <w:rPr>
                <w:rFonts w:cs="Arial"/>
                <w:sz w:val="20"/>
                <w:szCs w:val="20"/>
              </w:rPr>
              <w:t xml:space="preserve">EpiPen Junior </w:t>
            </w:r>
            <w:r w:rsidR="00890EAD">
              <w:rPr>
                <w:rFonts w:cs="Arial"/>
                <w:sz w:val="20"/>
                <w:szCs w:val="20"/>
              </w:rPr>
              <w:t>150 micro</w:t>
            </w:r>
            <w:r w:rsidR="00BC61D1">
              <w:rPr>
                <w:rFonts w:cs="Arial"/>
                <w:sz w:val="20"/>
                <w:szCs w:val="20"/>
              </w:rPr>
              <w:t>gram</w:t>
            </w:r>
            <w:r w:rsidRPr="00B952DD">
              <w:rPr>
                <w:rFonts w:cs="Arial"/>
                <w:sz w:val="20"/>
                <w:szCs w:val="20"/>
              </w:rPr>
              <w:t xml:space="preserve">     </w:t>
            </w:r>
          </w:p>
          <w:p w14:paraId="281AD2ED" w14:textId="2CD9B937" w:rsidR="006C6DEE" w:rsidRPr="00B952DD" w:rsidRDefault="006C6DEE" w:rsidP="000B0395">
            <w:pPr>
              <w:pStyle w:val="BulletList1unnumbered"/>
              <w:numPr>
                <w:ilvl w:val="0"/>
                <w:numId w:val="0"/>
              </w:numPr>
              <w:spacing w:before="0" w:after="0" w:line="240" w:lineRule="auto"/>
              <w:ind w:left="210"/>
              <w:rPr>
                <w:rFonts w:cs="Arial"/>
                <w:sz w:val="20"/>
                <w:szCs w:val="20"/>
              </w:rPr>
            </w:pPr>
            <w:r w:rsidRPr="00B952DD">
              <w:rPr>
                <w:rFonts w:cs="Arial"/>
                <w:b/>
                <w:sz w:val="20"/>
                <w:szCs w:val="20"/>
              </w:rPr>
              <w:t>or</w:t>
            </w:r>
            <w:r w:rsidRPr="00B952DD">
              <w:rPr>
                <w:rFonts w:cs="Arial"/>
                <w:sz w:val="20"/>
                <w:szCs w:val="20"/>
              </w:rPr>
              <w:t xml:space="preserve"> </w:t>
            </w:r>
          </w:p>
          <w:p w14:paraId="281A8E03" w14:textId="77777777" w:rsidR="006C6DEE" w:rsidRPr="00B952DD" w:rsidRDefault="006C6DEE" w:rsidP="00D142C0">
            <w:pPr>
              <w:pStyle w:val="BulletList1unnumbered"/>
              <w:numPr>
                <w:ilvl w:val="0"/>
                <w:numId w:val="8"/>
              </w:numPr>
              <w:spacing w:before="0" w:after="0" w:line="240" w:lineRule="auto"/>
              <w:ind w:left="210" w:hanging="142"/>
              <w:rPr>
                <w:rFonts w:cs="Arial"/>
                <w:sz w:val="20"/>
                <w:szCs w:val="20"/>
              </w:rPr>
            </w:pPr>
            <w:proofErr w:type="spellStart"/>
            <w:r w:rsidRPr="00B952DD">
              <w:rPr>
                <w:rFonts w:cs="Arial"/>
                <w:sz w:val="20"/>
                <w:szCs w:val="20"/>
              </w:rPr>
              <w:t>Jext</w:t>
            </w:r>
            <w:proofErr w:type="spellEnd"/>
            <w:r w:rsidRPr="00B952DD">
              <w:rPr>
                <w:rFonts w:cs="Arial"/>
                <w:sz w:val="20"/>
                <w:szCs w:val="20"/>
              </w:rPr>
              <w:t xml:space="preserve"> 150 microgram</w:t>
            </w:r>
          </w:p>
        </w:tc>
        <w:tc>
          <w:tcPr>
            <w:tcW w:w="2715" w:type="dxa"/>
            <w:tcBorders>
              <w:top w:val="single" w:sz="4" w:space="0" w:color="auto"/>
              <w:left w:val="single" w:sz="4" w:space="0" w:color="auto"/>
              <w:bottom w:val="single" w:sz="4" w:space="0" w:color="auto"/>
              <w:right w:val="single" w:sz="4" w:space="0" w:color="auto"/>
            </w:tcBorders>
            <w:hideMark/>
          </w:tcPr>
          <w:p w14:paraId="1DC6E09C" w14:textId="4E48C49F" w:rsidR="006C6DEE" w:rsidRPr="00B952DD" w:rsidRDefault="006C6DEE" w:rsidP="00D142C0">
            <w:pPr>
              <w:pStyle w:val="BulletList1unnumbered"/>
              <w:numPr>
                <w:ilvl w:val="0"/>
                <w:numId w:val="8"/>
              </w:numPr>
              <w:spacing w:before="0" w:after="0" w:line="240" w:lineRule="auto"/>
              <w:ind w:left="210" w:hanging="142"/>
              <w:rPr>
                <w:rFonts w:cs="Arial"/>
                <w:sz w:val="20"/>
                <w:szCs w:val="20"/>
              </w:rPr>
            </w:pPr>
            <w:r w:rsidRPr="00B952DD">
              <w:rPr>
                <w:rFonts w:cs="Arial"/>
                <w:sz w:val="20"/>
                <w:szCs w:val="20"/>
              </w:rPr>
              <w:t xml:space="preserve">EpiPen </w:t>
            </w:r>
            <w:r w:rsidR="00BC61D1">
              <w:rPr>
                <w:rFonts w:cs="Arial"/>
                <w:sz w:val="20"/>
                <w:szCs w:val="20"/>
              </w:rPr>
              <w:t>300 microgram</w:t>
            </w:r>
            <w:r w:rsidRPr="00B952DD">
              <w:rPr>
                <w:rFonts w:cs="Arial"/>
                <w:sz w:val="20"/>
                <w:szCs w:val="20"/>
              </w:rPr>
              <w:t xml:space="preserve">    </w:t>
            </w:r>
          </w:p>
          <w:p w14:paraId="27919D22" w14:textId="27E13BB5" w:rsidR="006C6DEE" w:rsidRPr="00B952DD" w:rsidRDefault="006C6DEE" w:rsidP="000B0395">
            <w:pPr>
              <w:pStyle w:val="BulletList1unnumbered"/>
              <w:numPr>
                <w:ilvl w:val="0"/>
                <w:numId w:val="0"/>
              </w:numPr>
              <w:spacing w:before="0" w:after="0" w:line="240" w:lineRule="auto"/>
              <w:ind w:left="210"/>
              <w:rPr>
                <w:rFonts w:cs="Arial"/>
                <w:sz w:val="20"/>
                <w:szCs w:val="20"/>
              </w:rPr>
            </w:pPr>
            <w:r w:rsidRPr="00B952DD">
              <w:rPr>
                <w:rFonts w:cs="Arial"/>
                <w:b/>
                <w:sz w:val="20"/>
                <w:szCs w:val="20"/>
              </w:rPr>
              <w:t>or</w:t>
            </w:r>
            <w:r w:rsidRPr="00B952DD">
              <w:rPr>
                <w:rFonts w:cs="Arial"/>
                <w:sz w:val="20"/>
                <w:szCs w:val="20"/>
              </w:rPr>
              <w:t xml:space="preserve"> </w:t>
            </w:r>
          </w:p>
          <w:p w14:paraId="1845E41E" w14:textId="77777777" w:rsidR="006C6DEE" w:rsidRPr="00B952DD" w:rsidRDefault="006C6DEE" w:rsidP="00D142C0">
            <w:pPr>
              <w:pStyle w:val="BulletList1unnumbered"/>
              <w:numPr>
                <w:ilvl w:val="0"/>
                <w:numId w:val="8"/>
              </w:numPr>
              <w:spacing w:before="0" w:after="0" w:line="240" w:lineRule="auto"/>
              <w:ind w:left="210" w:hanging="142"/>
              <w:rPr>
                <w:rFonts w:cs="Arial"/>
                <w:sz w:val="20"/>
                <w:szCs w:val="20"/>
              </w:rPr>
            </w:pPr>
            <w:proofErr w:type="spellStart"/>
            <w:r w:rsidRPr="00B952DD">
              <w:rPr>
                <w:rFonts w:cs="Arial"/>
                <w:sz w:val="20"/>
                <w:szCs w:val="20"/>
              </w:rPr>
              <w:t>Jext</w:t>
            </w:r>
            <w:proofErr w:type="spellEnd"/>
            <w:r w:rsidRPr="00B952DD">
              <w:rPr>
                <w:rFonts w:cs="Arial"/>
                <w:sz w:val="20"/>
                <w:szCs w:val="20"/>
              </w:rPr>
              <w:t xml:space="preserve"> 300 microgram</w:t>
            </w:r>
          </w:p>
        </w:tc>
        <w:tc>
          <w:tcPr>
            <w:tcW w:w="2989" w:type="dxa"/>
            <w:tcBorders>
              <w:top w:val="single" w:sz="4" w:space="0" w:color="auto"/>
              <w:left w:val="single" w:sz="4" w:space="0" w:color="auto"/>
              <w:bottom w:val="single" w:sz="4" w:space="0" w:color="auto"/>
              <w:right w:val="single" w:sz="4" w:space="0" w:color="auto"/>
            </w:tcBorders>
            <w:hideMark/>
          </w:tcPr>
          <w:p w14:paraId="4C4D004E" w14:textId="32C5583B" w:rsidR="006C6DEE" w:rsidRPr="00B952DD" w:rsidRDefault="006C6DEE" w:rsidP="00D142C0">
            <w:pPr>
              <w:pStyle w:val="BulletList1unnumbered"/>
              <w:numPr>
                <w:ilvl w:val="0"/>
                <w:numId w:val="8"/>
              </w:numPr>
              <w:spacing w:before="0" w:after="0" w:line="240" w:lineRule="auto"/>
              <w:ind w:left="210" w:hanging="142"/>
              <w:rPr>
                <w:rFonts w:cs="Arial"/>
                <w:sz w:val="20"/>
                <w:szCs w:val="20"/>
              </w:rPr>
            </w:pPr>
            <w:r w:rsidRPr="00B952DD">
              <w:rPr>
                <w:rFonts w:cs="Arial"/>
                <w:sz w:val="20"/>
                <w:szCs w:val="20"/>
              </w:rPr>
              <w:t xml:space="preserve">EpiPen </w:t>
            </w:r>
            <w:r w:rsidR="00BE6C30">
              <w:rPr>
                <w:rFonts w:cs="Arial"/>
                <w:sz w:val="20"/>
                <w:szCs w:val="20"/>
              </w:rPr>
              <w:t>300 microgram</w:t>
            </w:r>
            <w:r w:rsidRPr="00B952DD">
              <w:rPr>
                <w:rFonts w:cs="Arial"/>
                <w:sz w:val="20"/>
                <w:szCs w:val="20"/>
              </w:rPr>
              <w:t xml:space="preserve">   </w:t>
            </w:r>
          </w:p>
          <w:p w14:paraId="36A3FB0D" w14:textId="4BB88740" w:rsidR="006C6DEE" w:rsidRPr="00B952DD" w:rsidRDefault="006C6DEE" w:rsidP="00222A3E">
            <w:pPr>
              <w:pStyle w:val="BulletList1unnumbered"/>
              <w:numPr>
                <w:ilvl w:val="0"/>
                <w:numId w:val="0"/>
              </w:numPr>
              <w:spacing w:before="0" w:after="0" w:line="240" w:lineRule="auto"/>
              <w:ind w:left="210"/>
              <w:rPr>
                <w:rFonts w:cs="Arial"/>
                <w:sz w:val="20"/>
                <w:szCs w:val="20"/>
              </w:rPr>
            </w:pPr>
            <w:r w:rsidRPr="00B952DD">
              <w:rPr>
                <w:rFonts w:cs="Arial"/>
                <w:b/>
                <w:sz w:val="20"/>
                <w:szCs w:val="20"/>
              </w:rPr>
              <w:t>or</w:t>
            </w:r>
          </w:p>
          <w:p w14:paraId="4BE2FE2F" w14:textId="77777777" w:rsidR="006C6DEE" w:rsidRPr="00B952DD" w:rsidRDefault="006C6DEE" w:rsidP="00D142C0">
            <w:pPr>
              <w:pStyle w:val="BulletList1unnumbered"/>
              <w:numPr>
                <w:ilvl w:val="0"/>
                <w:numId w:val="8"/>
              </w:numPr>
              <w:spacing w:before="0" w:after="0" w:line="240" w:lineRule="auto"/>
              <w:ind w:left="210" w:hanging="142"/>
              <w:rPr>
                <w:rFonts w:cs="Arial"/>
                <w:sz w:val="20"/>
                <w:szCs w:val="20"/>
              </w:rPr>
            </w:pPr>
            <w:proofErr w:type="spellStart"/>
            <w:r w:rsidRPr="00B952DD">
              <w:rPr>
                <w:rFonts w:cs="Arial"/>
                <w:sz w:val="20"/>
                <w:szCs w:val="20"/>
              </w:rPr>
              <w:t>Jext</w:t>
            </w:r>
            <w:proofErr w:type="spellEnd"/>
            <w:r w:rsidRPr="00B952DD">
              <w:rPr>
                <w:rFonts w:cs="Arial"/>
                <w:sz w:val="20"/>
                <w:szCs w:val="20"/>
              </w:rPr>
              <w:t xml:space="preserve"> 300 microgram</w:t>
            </w:r>
          </w:p>
        </w:tc>
      </w:tr>
    </w:tbl>
    <w:p w14:paraId="78251B0F" w14:textId="77777777" w:rsidR="0002690F" w:rsidRDefault="0002690F" w:rsidP="00425B78">
      <w:pPr>
        <w:widowControl w:val="0"/>
        <w:spacing w:before="240" w:after="60" w:line="360" w:lineRule="auto"/>
        <w:rPr>
          <w:rFonts w:ascii="Arial" w:eastAsia="Times New Roman" w:hAnsi="Arial" w:cs="Arial"/>
          <w:b/>
          <w:bCs/>
          <w:sz w:val="28"/>
          <w:szCs w:val="28"/>
          <w:u w:val="single"/>
          <w:lang w:eastAsia="en-GB"/>
        </w:rPr>
      </w:pPr>
    </w:p>
    <w:p w14:paraId="1B178676" w14:textId="77777777" w:rsidR="004348CA" w:rsidRPr="00B952DD" w:rsidRDefault="004348CA" w:rsidP="00425B78">
      <w:pPr>
        <w:widowControl w:val="0"/>
        <w:spacing w:before="240" w:after="60" w:line="360" w:lineRule="auto"/>
        <w:rPr>
          <w:rFonts w:ascii="Arial" w:eastAsia="Times New Roman" w:hAnsi="Arial" w:cs="Arial"/>
          <w:b/>
          <w:bCs/>
          <w:sz w:val="28"/>
          <w:szCs w:val="28"/>
          <w:u w:val="single"/>
          <w:lang w:eastAsia="en-GB"/>
        </w:rPr>
      </w:pPr>
    </w:p>
    <w:sectPr w:rsidR="004348CA" w:rsidRPr="00B952DD" w:rsidSect="00425B78">
      <w:footerReference w:type="default" r:id="rId20"/>
      <w:pgSz w:w="11906" w:h="16838"/>
      <w:pgMar w:top="993" w:right="1440" w:bottom="1134" w:left="1440" w:header="708" w:footer="511" w:gutter="0"/>
      <w:pgBorders w:offsetFrom="page">
        <w:top w:val="single" w:sz="36" w:space="24" w:color="0067B4"/>
        <w:left w:val="single" w:sz="36" w:space="24" w:color="0067B4"/>
        <w:bottom w:val="single" w:sz="36" w:space="24" w:color="0067B4"/>
        <w:right w:val="single" w:sz="36" w:space="24" w:color="0067B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270BD" w14:textId="77777777" w:rsidR="009D0952" w:rsidRDefault="009D0952" w:rsidP="009A0FBD">
      <w:pPr>
        <w:spacing w:after="0" w:line="240" w:lineRule="auto"/>
      </w:pPr>
      <w:r>
        <w:separator/>
      </w:r>
    </w:p>
  </w:endnote>
  <w:endnote w:type="continuationSeparator" w:id="0">
    <w:p w14:paraId="525B30A0" w14:textId="77777777" w:rsidR="009D0952" w:rsidRDefault="009D0952" w:rsidP="009A0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196255"/>
      <w:docPartObj>
        <w:docPartGallery w:val="Page Numbers (Bottom of Page)"/>
        <w:docPartUnique/>
      </w:docPartObj>
    </w:sdtPr>
    <w:sdtEndPr>
      <w:rPr>
        <w:noProof/>
      </w:rPr>
    </w:sdtEndPr>
    <w:sdtContent>
      <w:p w14:paraId="28829286" w14:textId="14578AF3" w:rsidR="00477951" w:rsidRPr="00477951" w:rsidRDefault="009D0952">
        <w:pPr>
          <w:pStyle w:val="Footer"/>
          <w:rPr>
            <w:rFonts w:ascii="Arial" w:hAnsi="Arial" w:cs="Arial"/>
            <w:sz w:val="16"/>
            <w:szCs w:val="16"/>
          </w:rPr>
        </w:pPr>
        <w:sdt>
          <w:sdtPr>
            <w:id w:val="-1877619266"/>
            <w:docPartObj>
              <w:docPartGallery w:val="Page Numbers (Bottom of Page)"/>
              <w:docPartUnique/>
            </w:docPartObj>
          </w:sdtPr>
          <w:sdtEndPr>
            <w:rPr>
              <w:noProof/>
            </w:rPr>
          </w:sdtEndPr>
          <w:sdtContent>
            <w:r w:rsidR="00477951" w:rsidRPr="001E7B4E">
              <w:rPr>
                <w:rFonts w:ascii="Arial" w:hAnsi="Arial" w:cs="Arial"/>
                <w:sz w:val="16"/>
                <w:szCs w:val="16"/>
              </w:rPr>
              <w:t xml:space="preserve">Sapientia Education Trust </w:t>
            </w:r>
            <w:r w:rsidR="006818A8">
              <w:rPr>
                <w:rFonts w:ascii="Arial" w:hAnsi="Arial" w:cs="Arial"/>
                <w:sz w:val="16"/>
                <w:szCs w:val="16"/>
              </w:rPr>
              <w:t xml:space="preserve">            </w:t>
            </w:r>
            <w:r w:rsidR="00477951">
              <w:rPr>
                <w:rFonts w:ascii="Arial" w:hAnsi="Arial" w:cs="Arial"/>
                <w:sz w:val="16"/>
                <w:szCs w:val="16"/>
              </w:rPr>
              <w:t>SET Allergies and Anaphylaxis Policy V</w:t>
            </w:r>
            <w:r w:rsidR="00922E18">
              <w:rPr>
                <w:rFonts w:ascii="Arial" w:hAnsi="Arial" w:cs="Arial"/>
                <w:sz w:val="16"/>
                <w:szCs w:val="16"/>
              </w:rPr>
              <w:t>7</w:t>
            </w:r>
            <w:r w:rsidR="00477951">
              <w:rPr>
                <w:rFonts w:ascii="Arial" w:hAnsi="Arial" w:cs="Arial"/>
                <w:sz w:val="16"/>
                <w:szCs w:val="16"/>
              </w:rPr>
              <w:t xml:space="preserve">                                       </w:t>
            </w:r>
            <w:r w:rsidR="00922E18">
              <w:rPr>
                <w:rFonts w:ascii="Arial" w:hAnsi="Arial" w:cs="Arial"/>
                <w:sz w:val="16"/>
                <w:szCs w:val="16"/>
              </w:rPr>
              <w:t>July</w:t>
            </w:r>
            <w:r w:rsidR="00477951">
              <w:rPr>
                <w:rFonts w:ascii="Arial" w:hAnsi="Arial" w:cs="Arial"/>
                <w:sz w:val="16"/>
                <w:szCs w:val="16"/>
              </w:rPr>
              <w:t xml:space="preserve"> 202</w:t>
            </w:r>
            <w:r w:rsidR="00BE6C30">
              <w:rPr>
                <w:rFonts w:ascii="Arial" w:hAnsi="Arial" w:cs="Arial"/>
                <w:sz w:val="16"/>
                <w:szCs w:val="16"/>
              </w:rPr>
              <w:t>6</w:t>
            </w:r>
            <w:r w:rsidR="00477951">
              <w:rPr>
                <w:rFonts w:ascii="Arial" w:hAnsi="Arial" w:cs="Arial"/>
                <w:sz w:val="16"/>
                <w:szCs w:val="16"/>
              </w:rPr>
              <w:t xml:space="preserve">                    </w:t>
            </w:r>
          </w:sdtContent>
        </w:sdt>
        <w:r w:rsidR="00477951" w:rsidRPr="00477951">
          <w:rPr>
            <w:rFonts w:ascii="Arial" w:hAnsi="Arial" w:cs="Arial"/>
            <w:sz w:val="16"/>
            <w:szCs w:val="16"/>
          </w:rPr>
          <w:fldChar w:fldCharType="begin"/>
        </w:r>
        <w:r w:rsidR="00477951" w:rsidRPr="00477951">
          <w:rPr>
            <w:rFonts w:ascii="Arial" w:hAnsi="Arial" w:cs="Arial"/>
            <w:sz w:val="16"/>
            <w:szCs w:val="16"/>
          </w:rPr>
          <w:instrText xml:space="preserve"> PAGE   \* MERGEFORMAT </w:instrText>
        </w:r>
        <w:r w:rsidR="00477951" w:rsidRPr="00477951">
          <w:rPr>
            <w:rFonts w:ascii="Arial" w:hAnsi="Arial" w:cs="Arial"/>
            <w:sz w:val="16"/>
            <w:szCs w:val="16"/>
          </w:rPr>
          <w:fldChar w:fldCharType="separate"/>
        </w:r>
        <w:r w:rsidR="00477951" w:rsidRPr="00477951">
          <w:rPr>
            <w:rFonts w:ascii="Arial" w:hAnsi="Arial" w:cs="Arial"/>
            <w:noProof/>
            <w:sz w:val="16"/>
            <w:szCs w:val="16"/>
          </w:rPr>
          <w:t>2</w:t>
        </w:r>
        <w:r w:rsidR="00477951" w:rsidRPr="00477951">
          <w:rPr>
            <w:rFonts w:ascii="Arial" w:hAnsi="Arial" w:cs="Arial"/>
            <w:noProof/>
            <w:sz w:val="16"/>
            <w:szCs w:val="16"/>
          </w:rPr>
          <w:fldChar w:fldCharType="end"/>
        </w:r>
      </w:p>
    </w:sdtContent>
  </w:sdt>
  <w:p w14:paraId="343BE3FD" w14:textId="77777777" w:rsidR="00477951" w:rsidRPr="001E7B4E" w:rsidRDefault="00477951" w:rsidP="001E7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4207" w14:textId="77777777" w:rsidR="009D0952" w:rsidRDefault="009D0952" w:rsidP="009A0FBD">
      <w:pPr>
        <w:spacing w:after="0" w:line="240" w:lineRule="auto"/>
      </w:pPr>
      <w:r>
        <w:separator/>
      </w:r>
    </w:p>
  </w:footnote>
  <w:footnote w:type="continuationSeparator" w:id="0">
    <w:p w14:paraId="0C0DC96D" w14:textId="77777777" w:rsidR="009D0952" w:rsidRDefault="009D0952" w:rsidP="009A0F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1A96"/>
    <w:multiLevelType w:val="hybridMultilevel"/>
    <w:tmpl w:val="3BCC67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143A73"/>
    <w:multiLevelType w:val="hybridMultilevel"/>
    <w:tmpl w:val="08EE0150"/>
    <w:lvl w:ilvl="0" w:tplc="EF74F21A">
      <w:start w:val="5"/>
      <w:numFmt w:val="bullet"/>
      <w:lvlText w:val="•"/>
      <w:lvlJc w:val="left"/>
      <w:pPr>
        <w:ind w:left="720" w:hanging="360"/>
      </w:pPr>
      <w:rPr>
        <w:rFonts w:ascii="ArialMT" w:eastAsia="Calibri"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32CBF"/>
    <w:multiLevelType w:val="hybridMultilevel"/>
    <w:tmpl w:val="B71AE58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21957C03"/>
    <w:multiLevelType w:val="multilevel"/>
    <w:tmpl w:val="AA6EC078"/>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8E2279C"/>
    <w:multiLevelType w:val="hybridMultilevel"/>
    <w:tmpl w:val="8300355E"/>
    <w:lvl w:ilvl="0" w:tplc="EF74F21A">
      <w:start w:val="5"/>
      <w:numFmt w:val="bullet"/>
      <w:lvlText w:val="•"/>
      <w:lvlJc w:val="left"/>
      <w:pPr>
        <w:ind w:left="1080" w:hanging="360"/>
      </w:pPr>
      <w:rPr>
        <w:rFonts w:ascii="ArialMT" w:eastAsia="Calibri" w:hAnsi="ArialMT" w:cs="ArialM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B773496"/>
    <w:multiLevelType w:val="hybridMultilevel"/>
    <w:tmpl w:val="46EC26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2CEA37B5"/>
    <w:multiLevelType w:val="hybridMultilevel"/>
    <w:tmpl w:val="C28CFD0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E5C474A"/>
    <w:multiLevelType w:val="hybridMultilevel"/>
    <w:tmpl w:val="3F68F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9E766C"/>
    <w:multiLevelType w:val="hybridMultilevel"/>
    <w:tmpl w:val="CB3EA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5344F7D"/>
    <w:multiLevelType w:val="hybridMultilevel"/>
    <w:tmpl w:val="89261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0E6647"/>
    <w:multiLevelType w:val="multilevel"/>
    <w:tmpl w:val="6F0A45FA"/>
    <w:lvl w:ilvl="0">
      <w:start w:val="1"/>
      <w:numFmt w:val="bullet"/>
      <w:pStyle w:val="BulletList1unnumbered"/>
      <w:lvlText w:val=""/>
      <w:lvlJc w:val="left"/>
      <w:pPr>
        <w:ind w:left="1211" w:hanging="360"/>
      </w:pPr>
      <w:rPr>
        <w:rFonts w:ascii="Symbol" w:hAnsi="Symbol" w:hint="default"/>
        <w:color w:val="01D1AE"/>
      </w:rPr>
    </w:lvl>
    <w:lvl w:ilvl="1">
      <w:start w:val="1"/>
      <w:numFmt w:val="bullet"/>
      <w:pStyle w:val="BulletList2"/>
      <w:lvlText w:val=""/>
      <w:lvlJc w:val="left"/>
      <w:pPr>
        <w:tabs>
          <w:tab w:val="num" w:pos="720"/>
        </w:tabs>
        <w:ind w:left="720" w:hanging="360"/>
      </w:pPr>
      <w:rPr>
        <w:rFonts w:ascii="Symbol" w:hAnsi="Symbol" w:hint="default"/>
        <w:color w:val="auto"/>
      </w:rPr>
    </w:lvl>
    <w:lvl w:ilvl="2">
      <w:start w:val="1"/>
      <w:numFmt w:val="bullet"/>
      <w:pStyle w:val="BulletList3"/>
      <w:lvlText w:val="-"/>
      <w:lvlJc w:val="left"/>
      <w:pPr>
        <w:tabs>
          <w:tab w:val="num" w:pos="1080"/>
        </w:tabs>
        <w:ind w:left="1080" w:hanging="360"/>
      </w:pPr>
      <w:rPr>
        <w:rFonts w:ascii="Arial" w:hAnsi="Arial" w:cs="Times New Roman"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3E2B4B71"/>
    <w:multiLevelType w:val="hybridMultilevel"/>
    <w:tmpl w:val="EB36F72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4265624B"/>
    <w:multiLevelType w:val="hybridMultilevel"/>
    <w:tmpl w:val="65A60F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4C59388A"/>
    <w:multiLevelType w:val="hybridMultilevel"/>
    <w:tmpl w:val="A7D2A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E0DBC"/>
    <w:multiLevelType w:val="hybridMultilevel"/>
    <w:tmpl w:val="4C86113C"/>
    <w:lvl w:ilvl="0" w:tplc="B6E03A26">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560421D3"/>
    <w:multiLevelType w:val="hybridMultilevel"/>
    <w:tmpl w:val="8654BB6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61BF2BB5"/>
    <w:multiLevelType w:val="hybridMultilevel"/>
    <w:tmpl w:val="E96A2F7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66575191"/>
    <w:multiLevelType w:val="hybridMultilevel"/>
    <w:tmpl w:val="54D04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B22F61"/>
    <w:multiLevelType w:val="hybridMultilevel"/>
    <w:tmpl w:val="901AC0E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6DD558E5"/>
    <w:multiLevelType w:val="hybridMultilevel"/>
    <w:tmpl w:val="10805172"/>
    <w:lvl w:ilvl="0" w:tplc="EF74F21A">
      <w:start w:val="5"/>
      <w:numFmt w:val="bullet"/>
      <w:lvlText w:val="•"/>
      <w:lvlJc w:val="left"/>
      <w:pPr>
        <w:ind w:left="720" w:hanging="360"/>
      </w:pPr>
      <w:rPr>
        <w:rFonts w:ascii="ArialMT" w:eastAsia="Calibri"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772763"/>
    <w:multiLevelType w:val="hybridMultilevel"/>
    <w:tmpl w:val="5A26FE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866793918">
    <w:abstractNumId w:val="17"/>
  </w:num>
  <w:num w:numId="2" w16cid:durableId="1614165710">
    <w:abstractNumId w:val="18"/>
  </w:num>
  <w:num w:numId="3" w16cid:durableId="628583687">
    <w:abstractNumId w:val="4"/>
  </w:num>
  <w:num w:numId="4" w16cid:durableId="1657146472">
    <w:abstractNumId w:val="1"/>
  </w:num>
  <w:num w:numId="5" w16cid:durableId="505096076">
    <w:abstractNumId w:val="19"/>
  </w:num>
  <w:num w:numId="6" w16cid:durableId="1369454175">
    <w:abstractNumId w:val="14"/>
  </w:num>
  <w:num w:numId="7" w16cid:durableId="375470776">
    <w:abstractNumId w:val="10"/>
  </w:num>
  <w:num w:numId="8" w16cid:durableId="1909874639">
    <w:abstractNumId w:val="8"/>
  </w:num>
  <w:num w:numId="9" w16cid:durableId="389965659">
    <w:abstractNumId w:val="3"/>
  </w:num>
  <w:num w:numId="10" w16cid:durableId="2134666509">
    <w:abstractNumId w:val="13"/>
  </w:num>
  <w:num w:numId="11" w16cid:durableId="1586644951">
    <w:abstractNumId w:val="9"/>
  </w:num>
  <w:num w:numId="12" w16cid:durableId="2005935342">
    <w:abstractNumId w:val="20"/>
  </w:num>
  <w:num w:numId="13" w16cid:durableId="236408027">
    <w:abstractNumId w:val="6"/>
  </w:num>
  <w:num w:numId="14" w16cid:durableId="1611277822">
    <w:abstractNumId w:val="11"/>
  </w:num>
  <w:num w:numId="15" w16cid:durableId="1963146299">
    <w:abstractNumId w:val="16"/>
  </w:num>
  <w:num w:numId="16" w16cid:durableId="1626615611">
    <w:abstractNumId w:val="7"/>
  </w:num>
  <w:num w:numId="17" w16cid:durableId="1771461824">
    <w:abstractNumId w:val="0"/>
  </w:num>
  <w:num w:numId="18" w16cid:durableId="852690708">
    <w:abstractNumId w:val="5"/>
  </w:num>
  <w:num w:numId="19" w16cid:durableId="1215386302">
    <w:abstractNumId w:val="2"/>
  </w:num>
  <w:num w:numId="20" w16cid:durableId="1406957464">
    <w:abstractNumId w:val="15"/>
  </w:num>
  <w:num w:numId="21" w16cid:durableId="416708453">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11"/>
    <w:rsid w:val="00003C5B"/>
    <w:rsid w:val="00011A99"/>
    <w:rsid w:val="0001258F"/>
    <w:rsid w:val="000134C9"/>
    <w:rsid w:val="000164DD"/>
    <w:rsid w:val="000166EA"/>
    <w:rsid w:val="000174A7"/>
    <w:rsid w:val="00017DED"/>
    <w:rsid w:val="00026812"/>
    <w:rsid w:val="0002690F"/>
    <w:rsid w:val="00030896"/>
    <w:rsid w:val="00030C81"/>
    <w:rsid w:val="000323D8"/>
    <w:rsid w:val="00034508"/>
    <w:rsid w:val="0003668B"/>
    <w:rsid w:val="0004014C"/>
    <w:rsid w:val="00042DF9"/>
    <w:rsid w:val="00043D00"/>
    <w:rsid w:val="00045DCA"/>
    <w:rsid w:val="000463A8"/>
    <w:rsid w:val="00047267"/>
    <w:rsid w:val="00050F28"/>
    <w:rsid w:val="00052ED2"/>
    <w:rsid w:val="000533ED"/>
    <w:rsid w:val="00060147"/>
    <w:rsid w:val="000609FE"/>
    <w:rsid w:val="00060CB4"/>
    <w:rsid w:val="00063EC2"/>
    <w:rsid w:val="00064913"/>
    <w:rsid w:val="00073679"/>
    <w:rsid w:val="000762A2"/>
    <w:rsid w:val="000765D5"/>
    <w:rsid w:val="00076A3A"/>
    <w:rsid w:val="00077259"/>
    <w:rsid w:val="00077392"/>
    <w:rsid w:val="0007759D"/>
    <w:rsid w:val="000811B7"/>
    <w:rsid w:val="0009292B"/>
    <w:rsid w:val="00092CAF"/>
    <w:rsid w:val="00094D9A"/>
    <w:rsid w:val="000951C1"/>
    <w:rsid w:val="000A00A3"/>
    <w:rsid w:val="000A06E4"/>
    <w:rsid w:val="000A375F"/>
    <w:rsid w:val="000B0112"/>
    <w:rsid w:val="000B0395"/>
    <w:rsid w:val="000B63B3"/>
    <w:rsid w:val="000C0C27"/>
    <w:rsid w:val="000C34E0"/>
    <w:rsid w:val="000C4B6A"/>
    <w:rsid w:val="000C7496"/>
    <w:rsid w:val="000D1E59"/>
    <w:rsid w:val="000D3070"/>
    <w:rsid w:val="000D405D"/>
    <w:rsid w:val="000E006E"/>
    <w:rsid w:val="000E2C7B"/>
    <w:rsid w:val="000E5AD0"/>
    <w:rsid w:val="000F059D"/>
    <w:rsid w:val="000F11AE"/>
    <w:rsid w:val="000F3C85"/>
    <w:rsid w:val="00100451"/>
    <w:rsid w:val="00100511"/>
    <w:rsid w:val="001049E0"/>
    <w:rsid w:val="00105E0E"/>
    <w:rsid w:val="00112DD4"/>
    <w:rsid w:val="0011311E"/>
    <w:rsid w:val="00114437"/>
    <w:rsid w:val="00117D7A"/>
    <w:rsid w:val="001249F2"/>
    <w:rsid w:val="001331C3"/>
    <w:rsid w:val="00143982"/>
    <w:rsid w:val="00152197"/>
    <w:rsid w:val="001528D3"/>
    <w:rsid w:val="00161416"/>
    <w:rsid w:val="0016427C"/>
    <w:rsid w:val="0016603C"/>
    <w:rsid w:val="00171739"/>
    <w:rsid w:val="0017544E"/>
    <w:rsid w:val="00176BC9"/>
    <w:rsid w:val="00177072"/>
    <w:rsid w:val="001862DC"/>
    <w:rsid w:val="0018642C"/>
    <w:rsid w:val="00186C9B"/>
    <w:rsid w:val="00187D33"/>
    <w:rsid w:val="001915F4"/>
    <w:rsid w:val="00192EB7"/>
    <w:rsid w:val="001932BD"/>
    <w:rsid w:val="001966F6"/>
    <w:rsid w:val="001A1DC2"/>
    <w:rsid w:val="001A3B3B"/>
    <w:rsid w:val="001A3F6B"/>
    <w:rsid w:val="001A49A0"/>
    <w:rsid w:val="001B1065"/>
    <w:rsid w:val="001B53E4"/>
    <w:rsid w:val="001B5C9A"/>
    <w:rsid w:val="001B6449"/>
    <w:rsid w:val="001C4BC5"/>
    <w:rsid w:val="001C4F3D"/>
    <w:rsid w:val="001C68E1"/>
    <w:rsid w:val="001C6A5B"/>
    <w:rsid w:val="001D1A6B"/>
    <w:rsid w:val="001D2962"/>
    <w:rsid w:val="001D5EC4"/>
    <w:rsid w:val="001D75E7"/>
    <w:rsid w:val="001E376B"/>
    <w:rsid w:val="001E401C"/>
    <w:rsid w:val="001E53D4"/>
    <w:rsid w:val="001E7B4E"/>
    <w:rsid w:val="001F115E"/>
    <w:rsid w:val="001F209F"/>
    <w:rsid w:val="001F45A3"/>
    <w:rsid w:val="002034A6"/>
    <w:rsid w:val="00203876"/>
    <w:rsid w:val="002061A5"/>
    <w:rsid w:val="0020702F"/>
    <w:rsid w:val="00207337"/>
    <w:rsid w:val="00212A56"/>
    <w:rsid w:val="00212AEB"/>
    <w:rsid w:val="00215463"/>
    <w:rsid w:val="002162D0"/>
    <w:rsid w:val="00222A3E"/>
    <w:rsid w:val="00223759"/>
    <w:rsid w:val="00224885"/>
    <w:rsid w:val="00227B18"/>
    <w:rsid w:val="0023172B"/>
    <w:rsid w:val="00235A83"/>
    <w:rsid w:val="0024190C"/>
    <w:rsid w:val="00256001"/>
    <w:rsid w:val="00256EDF"/>
    <w:rsid w:val="002611E8"/>
    <w:rsid w:val="00261FEA"/>
    <w:rsid w:val="00263A82"/>
    <w:rsid w:val="00264868"/>
    <w:rsid w:val="00265AA3"/>
    <w:rsid w:val="002703CB"/>
    <w:rsid w:val="002704A5"/>
    <w:rsid w:val="002723C1"/>
    <w:rsid w:val="00275EC7"/>
    <w:rsid w:val="00277DE8"/>
    <w:rsid w:val="00281DBF"/>
    <w:rsid w:val="00282B9F"/>
    <w:rsid w:val="00286CF4"/>
    <w:rsid w:val="00292791"/>
    <w:rsid w:val="00293CB6"/>
    <w:rsid w:val="002A1CA7"/>
    <w:rsid w:val="002A562C"/>
    <w:rsid w:val="002A5CD7"/>
    <w:rsid w:val="002A5F05"/>
    <w:rsid w:val="002A6811"/>
    <w:rsid w:val="002D299D"/>
    <w:rsid w:val="002D3AB4"/>
    <w:rsid w:val="002E0627"/>
    <w:rsid w:val="002E1156"/>
    <w:rsid w:val="002E2D96"/>
    <w:rsid w:val="002E5802"/>
    <w:rsid w:val="002F40FF"/>
    <w:rsid w:val="002F589C"/>
    <w:rsid w:val="002F6EFF"/>
    <w:rsid w:val="002F76EA"/>
    <w:rsid w:val="0030007A"/>
    <w:rsid w:val="003046CF"/>
    <w:rsid w:val="00304D72"/>
    <w:rsid w:val="00305E73"/>
    <w:rsid w:val="00306D09"/>
    <w:rsid w:val="003134AC"/>
    <w:rsid w:val="003139C7"/>
    <w:rsid w:val="00316E3B"/>
    <w:rsid w:val="003208BC"/>
    <w:rsid w:val="00320EE2"/>
    <w:rsid w:val="00320FD7"/>
    <w:rsid w:val="00330C13"/>
    <w:rsid w:val="00336720"/>
    <w:rsid w:val="00337605"/>
    <w:rsid w:val="003416FF"/>
    <w:rsid w:val="00344327"/>
    <w:rsid w:val="003508C0"/>
    <w:rsid w:val="00351CF9"/>
    <w:rsid w:val="00357CC2"/>
    <w:rsid w:val="0037160F"/>
    <w:rsid w:val="003737EB"/>
    <w:rsid w:val="003750DA"/>
    <w:rsid w:val="00375346"/>
    <w:rsid w:val="00376C2B"/>
    <w:rsid w:val="0038147C"/>
    <w:rsid w:val="00381EDC"/>
    <w:rsid w:val="00386F85"/>
    <w:rsid w:val="0039657F"/>
    <w:rsid w:val="00397E1A"/>
    <w:rsid w:val="003A2676"/>
    <w:rsid w:val="003A7BF3"/>
    <w:rsid w:val="003B29DC"/>
    <w:rsid w:val="003B348D"/>
    <w:rsid w:val="003B5BB3"/>
    <w:rsid w:val="003B7F9B"/>
    <w:rsid w:val="003C0B01"/>
    <w:rsid w:val="003C2512"/>
    <w:rsid w:val="003C5D8A"/>
    <w:rsid w:val="003C7693"/>
    <w:rsid w:val="003D304C"/>
    <w:rsid w:val="003D32DE"/>
    <w:rsid w:val="003E699D"/>
    <w:rsid w:val="003E6B7C"/>
    <w:rsid w:val="003F0CCA"/>
    <w:rsid w:val="003F32EE"/>
    <w:rsid w:val="00400E6D"/>
    <w:rsid w:val="00406511"/>
    <w:rsid w:val="00406588"/>
    <w:rsid w:val="00412AD3"/>
    <w:rsid w:val="004178F3"/>
    <w:rsid w:val="00420C0F"/>
    <w:rsid w:val="004256A1"/>
    <w:rsid w:val="00425B78"/>
    <w:rsid w:val="0042783D"/>
    <w:rsid w:val="004315A6"/>
    <w:rsid w:val="004348CA"/>
    <w:rsid w:val="00437F36"/>
    <w:rsid w:val="00451EA2"/>
    <w:rsid w:val="00452D72"/>
    <w:rsid w:val="00454A16"/>
    <w:rsid w:val="0045653D"/>
    <w:rsid w:val="00456B55"/>
    <w:rsid w:val="00460FFA"/>
    <w:rsid w:val="00461F4C"/>
    <w:rsid w:val="0046326B"/>
    <w:rsid w:val="0047056B"/>
    <w:rsid w:val="00470DF3"/>
    <w:rsid w:val="0047562E"/>
    <w:rsid w:val="0047588D"/>
    <w:rsid w:val="00475B3D"/>
    <w:rsid w:val="0047793E"/>
    <w:rsid w:val="00477951"/>
    <w:rsid w:val="0048039A"/>
    <w:rsid w:val="00481A23"/>
    <w:rsid w:val="00486C09"/>
    <w:rsid w:val="0049063B"/>
    <w:rsid w:val="004A30AB"/>
    <w:rsid w:val="004A597C"/>
    <w:rsid w:val="004A5D9C"/>
    <w:rsid w:val="004B54AB"/>
    <w:rsid w:val="004B6682"/>
    <w:rsid w:val="004B72CD"/>
    <w:rsid w:val="004C055C"/>
    <w:rsid w:val="004C0CD3"/>
    <w:rsid w:val="004C20AC"/>
    <w:rsid w:val="004C2502"/>
    <w:rsid w:val="004C3C6C"/>
    <w:rsid w:val="004C6C9A"/>
    <w:rsid w:val="004D018D"/>
    <w:rsid w:val="004D0313"/>
    <w:rsid w:val="004D5F5D"/>
    <w:rsid w:val="004D6E50"/>
    <w:rsid w:val="004E3D0B"/>
    <w:rsid w:val="004E4B49"/>
    <w:rsid w:val="004F081E"/>
    <w:rsid w:val="004F0CDD"/>
    <w:rsid w:val="004F51E4"/>
    <w:rsid w:val="004F55F8"/>
    <w:rsid w:val="00507853"/>
    <w:rsid w:val="005115EB"/>
    <w:rsid w:val="00513475"/>
    <w:rsid w:val="005208E3"/>
    <w:rsid w:val="00523AA9"/>
    <w:rsid w:val="005346C0"/>
    <w:rsid w:val="0054062D"/>
    <w:rsid w:val="00540C51"/>
    <w:rsid w:val="005433DC"/>
    <w:rsid w:val="005434CD"/>
    <w:rsid w:val="0054520B"/>
    <w:rsid w:val="005549E8"/>
    <w:rsid w:val="0056405D"/>
    <w:rsid w:val="00567901"/>
    <w:rsid w:val="00571094"/>
    <w:rsid w:val="00571F80"/>
    <w:rsid w:val="00581C36"/>
    <w:rsid w:val="005843E0"/>
    <w:rsid w:val="00584DEB"/>
    <w:rsid w:val="00585450"/>
    <w:rsid w:val="0059367D"/>
    <w:rsid w:val="00594CAF"/>
    <w:rsid w:val="00596776"/>
    <w:rsid w:val="005A3BF0"/>
    <w:rsid w:val="005A65E7"/>
    <w:rsid w:val="005A7BEF"/>
    <w:rsid w:val="005B6371"/>
    <w:rsid w:val="005C00F2"/>
    <w:rsid w:val="005C30E0"/>
    <w:rsid w:val="005C3212"/>
    <w:rsid w:val="005C35F3"/>
    <w:rsid w:val="005C38C1"/>
    <w:rsid w:val="005D380F"/>
    <w:rsid w:val="005E00AD"/>
    <w:rsid w:val="005E2B0D"/>
    <w:rsid w:val="005E2DEC"/>
    <w:rsid w:val="005E2FFD"/>
    <w:rsid w:val="005E3E3C"/>
    <w:rsid w:val="005E52BB"/>
    <w:rsid w:val="005E672A"/>
    <w:rsid w:val="005F49B0"/>
    <w:rsid w:val="0060098C"/>
    <w:rsid w:val="00602160"/>
    <w:rsid w:val="006039F6"/>
    <w:rsid w:val="006053E7"/>
    <w:rsid w:val="00605762"/>
    <w:rsid w:val="00606F0A"/>
    <w:rsid w:val="006079F2"/>
    <w:rsid w:val="0061002E"/>
    <w:rsid w:val="00614261"/>
    <w:rsid w:val="00615E13"/>
    <w:rsid w:val="00616AF5"/>
    <w:rsid w:val="00620A03"/>
    <w:rsid w:val="006219F2"/>
    <w:rsid w:val="00621D79"/>
    <w:rsid w:val="00622C8D"/>
    <w:rsid w:val="006234CD"/>
    <w:rsid w:val="00626543"/>
    <w:rsid w:val="0063141A"/>
    <w:rsid w:val="00631E0A"/>
    <w:rsid w:val="00637C2D"/>
    <w:rsid w:val="00643FBB"/>
    <w:rsid w:val="00644EBC"/>
    <w:rsid w:val="00645921"/>
    <w:rsid w:val="006566DA"/>
    <w:rsid w:val="006617F3"/>
    <w:rsid w:val="006619C0"/>
    <w:rsid w:val="00662C23"/>
    <w:rsid w:val="00662F05"/>
    <w:rsid w:val="00664BA2"/>
    <w:rsid w:val="006662CD"/>
    <w:rsid w:val="00672009"/>
    <w:rsid w:val="00672BB9"/>
    <w:rsid w:val="006733D9"/>
    <w:rsid w:val="0067380E"/>
    <w:rsid w:val="00673A24"/>
    <w:rsid w:val="006769C4"/>
    <w:rsid w:val="006802C7"/>
    <w:rsid w:val="00680EA1"/>
    <w:rsid w:val="006818A8"/>
    <w:rsid w:val="006852BC"/>
    <w:rsid w:val="00686E32"/>
    <w:rsid w:val="00687624"/>
    <w:rsid w:val="00692860"/>
    <w:rsid w:val="006967FC"/>
    <w:rsid w:val="006A4A06"/>
    <w:rsid w:val="006A5517"/>
    <w:rsid w:val="006C2AC1"/>
    <w:rsid w:val="006C54E6"/>
    <w:rsid w:val="006C6DEE"/>
    <w:rsid w:val="006C78BD"/>
    <w:rsid w:val="006C7E33"/>
    <w:rsid w:val="006D10F7"/>
    <w:rsid w:val="006D2E1D"/>
    <w:rsid w:val="006D4433"/>
    <w:rsid w:val="006D452A"/>
    <w:rsid w:val="006D582F"/>
    <w:rsid w:val="006E0779"/>
    <w:rsid w:val="00701B3A"/>
    <w:rsid w:val="00704099"/>
    <w:rsid w:val="00704804"/>
    <w:rsid w:val="00705190"/>
    <w:rsid w:val="00705B93"/>
    <w:rsid w:val="007069D4"/>
    <w:rsid w:val="007075D5"/>
    <w:rsid w:val="00707862"/>
    <w:rsid w:val="00707F0F"/>
    <w:rsid w:val="00712D47"/>
    <w:rsid w:val="00713B6F"/>
    <w:rsid w:val="00713C84"/>
    <w:rsid w:val="00717086"/>
    <w:rsid w:val="00717462"/>
    <w:rsid w:val="00723E4C"/>
    <w:rsid w:val="00725D57"/>
    <w:rsid w:val="007266DF"/>
    <w:rsid w:val="007268B4"/>
    <w:rsid w:val="00736DDA"/>
    <w:rsid w:val="0074787F"/>
    <w:rsid w:val="00753CD2"/>
    <w:rsid w:val="0075660A"/>
    <w:rsid w:val="00765BEE"/>
    <w:rsid w:val="0076713D"/>
    <w:rsid w:val="00767A0E"/>
    <w:rsid w:val="00767CFD"/>
    <w:rsid w:val="007716BA"/>
    <w:rsid w:val="00773EE9"/>
    <w:rsid w:val="00774A65"/>
    <w:rsid w:val="00775222"/>
    <w:rsid w:val="00776705"/>
    <w:rsid w:val="00776F39"/>
    <w:rsid w:val="00782790"/>
    <w:rsid w:val="00783F45"/>
    <w:rsid w:val="00784541"/>
    <w:rsid w:val="0078719A"/>
    <w:rsid w:val="007933EF"/>
    <w:rsid w:val="007A2981"/>
    <w:rsid w:val="007A29D9"/>
    <w:rsid w:val="007A4B2E"/>
    <w:rsid w:val="007A5099"/>
    <w:rsid w:val="007B1ED9"/>
    <w:rsid w:val="007B2328"/>
    <w:rsid w:val="007B55D1"/>
    <w:rsid w:val="007B5E75"/>
    <w:rsid w:val="007B5F75"/>
    <w:rsid w:val="007B729B"/>
    <w:rsid w:val="007C2E3D"/>
    <w:rsid w:val="007C57AA"/>
    <w:rsid w:val="007D3161"/>
    <w:rsid w:val="007D7E61"/>
    <w:rsid w:val="007D7FCC"/>
    <w:rsid w:val="007E065C"/>
    <w:rsid w:val="007E7555"/>
    <w:rsid w:val="007F4CB0"/>
    <w:rsid w:val="007F4F29"/>
    <w:rsid w:val="00801175"/>
    <w:rsid w:val="00802B15"/>
    <w:rsid w:val="0080451D"/>
    <w:rsid w:val="00807FE6"/>
    <w:rsid w:val="008142A7"/>
    <w:rsid w:val="0081647B"/>
    <w:rsid w:val="00816E14"/>
    <w:rsid w:val="00822638"/>
    <w:rsid w:val="00823EE1"/>
    <w:rsid w:val="008266F2"/>
    <w:rsid w:val="00827DC3"/>
    <w:rsid w:val="00831BA5"/>
    <w:rsid w:val="00831E17"/>
    <w:rsid w:val="0083233A"/>
    <w:rsid w:val="008350AC"/>
    <w:rsid w:val="00836571"/>
    <w:rsid w:val="008378D3"/>
    <w:rsid w:val="00842D9F"/>
    <w:rsid w:val="00845951"/>
    <w:rsid w:val="0085234C"/>
    <w:rsid w:val="008560EB"/>
    <w:rsid w:val="00863464"/>
    <w:rsid w:val="00864B20"/>
    <w:rsid w:val="00865A71"/>
    <w:rsid w:val="00871CAA"/>
    <w:rsid w:val="00882E90"/>
    <w:rsid w:val="008850B4"/>
    <w:rsid w:val="008851C2"/>
    <w:rsid w:val="0088556D"/>
    <w:rsid w:val="008875C3"/>
    <w:rsid w:val="00890EAD"/>
    <w:rsid w:val="00890FC3"/>
    <w:rsid w:val="00896E24"/>
    <w:rsid w:val="008B174D"/>
    <w:rsid w:val="008B6D0B"/>
    <w:rsid w:val="008C0940"/>
    <w:rsid w:val="008C36D7"/>
    <w:rsid w:val="008C7F03"/>
    <w:rsid w:val="008D025B"/>
    <w:rsid w:val="008D031B"/>
    <w:rsid w:val="008D0C4E"/>
    <w:rsid w:val="008E54AE"/>
    <w:rsid w:val="008F008A"/>
    <w:rsid w:val="008F5190"/>
    <w:rsid w:val="008F6161"/>
    <w:rsid w:val="008F75FF"/>
    <w:rsid w:val="008F7D72"/>
    <w:rsid w:val="00900FF0"/>
    <w:rsid w:val="00901F94"/>
    <w:rsid w:val="009032CB"/>
    <w:rsid w:val="00907640"/>
    <w:rsid w:val="00910CDD"/>
    <w:rsid w:val="00915A83"/>
    <w:rsid w:val="00917E6B"/>
    <w:rsid w:val="00922E18"/>
    <w:rsid w:val="00923142"/>
    <w:rsid w:val="009259EB"/>
    <w:rsid w:val="0093163B"/>
    <w:rsid w:val="00931A99"/>
    <w:rsid w:val="0093457E"/>
    <w:rsid w:val="00937118"/>
    <w:rsid w:val="009377BF"/>
    <w:rsid w:val="00940E38"/>
    <w:rsid w:val="0094103D"/>
    <w:rsid w:val="00942578"/>
    <w:rsid w:val="00943B8B"/>
    <w:rsid w:val="0094533B"/>
    <w:rsid w:val="009520E5"/>
    <w:rsid w:val="009537A5"/>
    <w:rsid w:val="00953B3F"/>
    <w:rsid w:val="00962B1B"/>
    <w:rsid w:val="009640EA"/>
    <w:rsid w:val="00964F33"/>
    <w:rsid w:val="009666C7"/>
    <w:rsid w:val="00966C7C"/>
    <w:rsid w:val="00971276"/>
    <w:rsid w:val="009742FA"/>
    <w:rsid w:val="00976A35"/>
    <w:rsid w:val="009779F8"/>
    <w:rsid w:val="0099284B"/>
    <w:rsid w:val="009A0FBD"/>
    <w:rsid w:val="009A2B63"/>
    <w:rsid w:val="009A4FAD"/>
    <w:rsid w:val="009B1270"/>
    <w:rsid w:val="009B13F0"/>
    <w:rsid w:val="009C3425"/>
    <w:rsid w:val="009C6CCF"/>
    <w:rsid w:val="009D0952"/>
    <w:rsid w:val="009D1484"/>
    <w:rsid w:val="009D2763"/>
    <w:rsid w:val="009D68E4"/>
    <w:rsid w:val="009E6419"/>
    <w:rsid w:val="009E6946"/>
    <w:rsid w:val="009F462C"/>
    <w:rsid w:val="009F7330"/>
    <w:rsid w:val="009F7624"/>
    <w:rsid w:val="009F76EF"/>
    <w:rsid w:val="00A00FCC"/>
    <w:rsid w:val="00A05038"/>
    <w:rsid w:val="00A1279A"/>
    <w:rsid w:val="00A13067"/>
    <w:rsid w:val="00A21E79"/>
    <w:rsid w:val="00A22D3B"/>
    <w:rsid w:val="00A24A02"/>
    <w:rsid w:val="00A31026"/>
    <w:rsid w:val="00A319F2"/>
    <w:rsid w:val="00A3708C"/>
    <w:rsid w:val="00A3737D"/>
    <w:rsid w:val="00A37FD1"/>
    <w:rsid w:val="00A41797"/>
    <w:rsid w:val="00A426FB"/>
    <w:rsid w:val="00A42848"/>
    <w:rsid w:val="00A42E6F"/>
    <w:rsid w:val="00A47286"/>
    <w:rsid w:val="00A4770F"/>
    <w:rsid w:val="00A52884"/>
    <w:rsid w:val="00A55692"/>
    <w:rsid w:val="00A556EB"/>
    <w:rsid w:val="00A610F7"/>
    <w:rsid w:val="00A63F3B"/>
    <w:rsid w:val="00A73AF8"/>
    <w:rsid w:val="00A74F45"/>
    <w:rsid w:val="00A81485"/>
    <w:rsid w:val="00A81487"/>
    <w:rsid w:val="00A82AFB"/>
    <w:rsid w:val="00A8321C"/>
    <w:rsid w:val="00A83921"/>
    <w:rsid w:val="00A84D35"/>
    <w:rsid w:val="00A866AB"/>
    <w:rsid w:val="00A9050F"/>
    <w:rsid w:val="00A963A3"/>
    <w:rsid w:val="00A96418"/>
    <w:rsid w:val="00AA4303"/>
    <w:rsid w:val="00AA7D38"/>
    <w:rsid w:val="00AB0245"/>
    <w:rsid w:val="00AB5420"/>
    <w:rsid w:val="00AB7C3D"/>
    <w:rsid w:val="00AC162D"/>
    <w:rsid w:val="00AC45C7"/>
    <w:rsid w:val="00AC6F3A"/>
    <w:rsid w:val="00AD0E58"/>
    <w:rsid w:val="00AD3201"/>
    <w:rsid w:val="00AD332C"/>
    <w:rsid w:val="00AD53DA"/>
    <w:rsid w:val="00AD764C"/>
    <w:rsid w:val="00AE2869"/>
    <w:rsid w:val="00AE32D7"/>
    <w:rsid w:val="00AE5318"/>
    <w:rsid w:val="00AE634B"/>
    <w:rsid w:val="00AE7575"/>
    <w:rsid w:val="00B0243C"/>
    <w:rsid w:val="00B02AE7"/>
    <w:rsid w:val="00B105A1"/>
    <w:rsid w:val="00B11139"/>
    <w:rsid w:val="00B236F1"/>
    <w:rsid w:val="00B24451"/>
    <w:rsid w:val="00B25AEB"/>
    <w:rsid w:val="00B277D3"/>
    <w:rsid w:val="00B445F8"/>
    <w:rsid w:val="00B502CE"/>
    <w:rsid w:val="00B537A6"/>
    <w:rsid w:val="00B538D0"/>
    <w:rsid w:val="00B57847"/>
    <w:rsid w:val="00B57960"/>
    <w:rsid w:val="00B60338"/>
    <w:rsid w:val="00B60E1B"/>
    <w:rsid w:val="00B6391D"/>
    <w:rsid w:val="00B63C03"/>
    <w:rsid w:val="00B6595A"/>
    <w:rsid w:val="00B66E31"/>
    <w:rsid w:val="00B82607"/>
    <w:rsid w:val="00B859D4"/>
    <w:rsid w:val="00B86944"/>
    <w:rsid w:val="00B86C5D"/>
    <w:rsid w:val="00B91BFD"/>
    <w:rsid w:val="00B952DD"/>
    <w:rsid w:val="00B96403"/>
    <w:rsid w:val="00BA03F1"/>
    <w:rsid w:val="00BA7F45"/>
    <w:rsid w:val="00BB47ED"/>
    <w:rsid w:val="00BC094E"/>
    <w:rsid w:val="00BC359B"/>
    <w:rsid w:val="00BC5E9D"/>
    <w:rsid w:val="00BC61D1"/>
    <w:rsid w:val="00BC7B3F"/>
    <w:rsid w:val="00BC7F3C"/>
    <w:rsid w:val="00BD1247"/>
    <w:rsid w:val="00BD2388"/>
    <w:rsid w:val="00BD2B03"/>
    <w:rsid w:val="00BD32D7"/>
    <w:rsid w:val="00BD4DAE"/>
    <w:rsid w:val="00BD556C"/>
    <w:rsid w:val="00BD724C"/>
    <w:rsid w:val="00BE05E3"/>
    <w:rsid w:val="00BE2102"/>
    <w:rsid w:val="00BE2539"/>
    <w:rsid w:val="00BE5B27"/>
    <w:rsid w:val="00BE6C30"/>
    <w:rsid w:val="00BF7248"/>
    <w:rsid w:val="00C00358"/>
    <w:rsid w:val="00C00599"/>
    <w:rsid w:val="00C006F6"/>
    <w:rsid w:val="00C014FC"/>
    <w:rsid w:val="00C03C96"/>
    <w:rsid w:val="00C07B38"/>
    <w:rsid w:val="00C108A0"/>
    <w:rsid w:val="00C13116"/>
    <w:rsid w:val="00C14530"/>
    <w:rsid w:val="00C17134"/>
    <w:rsid w:val="00C2307D"/>
    <w:rsid w:val="00C26173"/>
    <w:rsid w:val="00C40130"/>
    <w:rsid w:val="00C4183C"/>
    <w:rsid w:val="00C4547F"/>
    <w:rsid w:val="00C45A09"/>
    <w:rsid w:val="00C46409"/>
    <w:rsid w:val="00C47B13"/>
    <w:rsid w:val="00C57AAF"/>
    <w:rsid w:val="00C657FA"/>
    <w:rsid w:val="00C716FC"/>
    <w:rsid w:val="00C76944"/>
    <w:rsid w:val="00C81A03"/>
    <w:rsid w:val="00C82A6B"/>
    <w:rsid w:val="00C833C1"/>
    <w:rsid w:val="00C851CC"/>
    <w:rsid w:val="00C907B4"/>
    <w:rsid w:val="00C93DF0"/>
    <w:rsid w:val="00C964BB"/>
    <w:rsid w:val="00C96D7D"/>
    <w:rsid w:val="00C97718"/>
    <w:rsid w:val="00C97807"/>
    <w:rsid w:val="00CA00CF"/>
    <w:rsid w:val="00CA1963"/>
    <w:rsid w:val="00CA4402"/>
    <w:rsid w:val="00CA78A9"/>
    <w:rsid w:val="00CB014D"/>
    <w:rsid w:val="00CB5E91"/>
    <w:rsid w:val="00CB6B1A"/>
    <w:rsid w:val="00CC1999"/>
    <w:rsid w:val="00CD01BE"/>
    <w:rsid w:val="00CD01E3"/>
    <w:rsid w:val="00CD1836"/>
    <w:rsid w:val="00CD4F61"/>
    <w:rsid w:val="00CE033A"/>
    <w:rsid w:val="00CE0611"/>
    <w:rsid w:val="00CE1A70"/>
    <w:rsid w:val="00CE2BDD"/>
    <w:rsid w:val="00CF1CFC"/>
    <w:rsid w:val="00CF51BA"/>
    <w:rsid w:val="00CF56E7"/>
    <w:rsid w:val="00CF5FBA"/>
    <w:rsid w:val="00D01B77"/>
    <w:rsid w:val="00D04F5C"/>
    <w:rsid w:val="00D0510E"/>
    <w:rsid w:val="00D067C7"/>
    <w:rsid w:val="00D12962"/>
    <w:rsid w:val="00D1408F"/>
    <w:rsid w:val="00D142C0"/>
    <w:rsid w:val="00D17F2A"/>
    <w:rsid w:val="00D20429"/>
    <w:rsid w:val="00D221F0"/>
    <w:rsid w:val="00D22B87"/>
    <w:rsid w:val="00D2483C"/>
    <w:rsid w:val="00D26E54"/>
    <w:rsid w:val="00D278AF"/>
    <w:rsid w:val="00D27913"/>
    <w:rsid w:val="00D32E9D"/>
    <w:rsid w:val="00D34C68"/>
    <w:rsid w:val="00D36779"/>
    <w:rsid w:val="00D403BF"/>
    <w:rsid w:val="00D4378D"/>
    <w:rsid w:val="00D43EC9"/>
    <w:rsid w:val="00D4562C"/>
    <w:rsid w:val="00D4578F"/>
    <w:rsid w:val="00D4589E"/>
    <w:rsid w:val="00D47D7C"/>
    <w:rsid w:val="00D50C62"/>
    <w:rsid w:val="00D56E62"/>
    <w:rsid w:val="00D56FC8"/>
    <w:rsid w:val="00D62431"/>
    <w:rsid w:val="00D64052"/>
    <w:rsid w:val="00D8029A"/>
    <w:rsid w:val="00D85443"/>
    <w:rsid w:val="00D91E75"/>
    <w:rsid w:val="00D94380"/>
    <w:rsid w:val="00D961A3"/>
    <w:rsid w:val="00DA1C8B"/>
    <w:rsid w:val="00DA23BB"/>
    <w:rsid w:val="00DA25D6"/>
    <w:rsid w:val="00DA3C15"/>
    <w:rsid w:val="00DA3F07"/>
    <w:rsid w:val="00DA75C2"/>
    <w:rsid w:val="00DA7D9E"/>
    <w:rsid w:val="00DB3BB6"/>
    <w:rsid w:val="00DB477E"/>
    <w:rsid w:val="00DB4D3D"/>
    <w:rsid w:val="00DC07A9"/>
    <w:rsid w:val="00DC0AF6"/>
    <w:rsid w:val="00DC2E1C"/>
    <w:rsid w:val="00DC4A75"/>
    <w:rsid w:val="00DC59FA"/>
    <w:rsid w:val="00DC69E8"/>
    <w:rsid w:val="00DC74A5"/>
    <w:rsid w:val="00DC799B"/>
    <w:rsid w:val="00DD2120"/>
    <w:rsid w:val="00DD2203"/>
    <w:rsid w:val="00DD57D4"/>
    <w:rsid w:val="00DD585A"/>
    <w:rsid w:val="00DE01CE"/>
    <w:rsid w:val="00DF0279"/>
    <w:rsid w:val="00DF2774"/>
    <w:rsid w:val="00DF3A8C"/>
    <w:rsid w:val="00DF4FD9"/>
    <w:rsid w:val="00DF5AF8"/>
    <w:rsid w:val="00DF77E2"/>
    <w:rsid w:val="00E10A08"/>
    <w:rsid w:val="00E11D6B"/>
    <w:rsid w:val="00E120EA"/>
    <w:rsid w:val="00E2180B"/>
    <w:rsid w:val="00E25617"/>
    <w:rsid w:val="00E273BC"/>
    <w:rsid w:val="00E31EB0"/>
    <w:rsid w:val="00E35875"/>
    <w:rsid w:val="00E419FD"/>
    <w:rsid w:val="00E420DD"/>
    <w:rsid w:val="00E47A0C"/>
    <w:rsid w:val="00E50411"/>
    <w:rsid w:val="00E52CBB"/>
    <w:rsid w:val="00E53BB4"/>
    <w:rsid w:val="00E54DFE"/>
    <w:rsid w:val="00E62C35"/>
    <w:rsid w:val="00E70DCF"/>
    <w:rsid w:val="00E71691"/>
    <w:rsid w:val="00E71801"/>
    <w:rsid w:val="00E7228F"/>
    <w:rsid w:val="00E723E3"/>
    <w:rsid w:val="00E728B1"/>
    <w:rsid w:val="00E730F1"/>
    <w:rsid w:val="00E75C8F"/>
    <w:rsid w:val="00E76CC7"/>
    <w:rsid w:val="00E80299"/>
    <w:rsid w:val="00E80B5D"/>
    <w:rsid w:val="00E8202A"/>
    <w:rsid w:val="00E822E5"/>
    <w:rsid w:val="00E82CB4"/>
    <w:rsid w:val="00E85A2B"/>
    <w:rsid w:val="00E92A3F"/>
    <w:rsid w:val="00E96873"/>
    <w:rsid w:val="00EA0754"/>
    <w:rsid w:val="00EA1AAA"/>
    <w:rsid w:val="00EB26A0"/>
    <w:rsid w:val="00EB402E"/>
    <w:rsid w:val="00EB4370"/>
    <w:rsid w:val="00EB647D"/>
    <w:rsid w:val="00EC3CFC"/>
    <w:rsid w:val="00EC69E0"/>
    <w:rsid w:val="00ED11EE"/>
    <w:rsid w:val="00ED6099"/>
    <w:rsid w:val="00EE3AA0"/>
    <w:rsid w:val="00EE6073"/>
    <w:rsid w:val="00EE742A"/>
    <w:rsid w:val="00EF2A10"/>
    <w:rsid w:val="00F02CB0"/>
    <w:rsid w:val="00F03761"/>
    <w:rsid w:val="00F039C9"/>
    <w:rsid w:val="00F061B9"/>
    <w:rsid w:val="00F11A27"/>
    <w:rsid w:val="00F11DD3"/>
    <w:rsid w:val="00F16228"/>
    <w:rsid w:val="00F202D9"/>
    <w:rsid w:val="00F21998"/>
    <w:rsid w:val="00F23494"/>
    <w:rsid w:val="00F23B87"/>
    <w:rsid w:val="00F2715D"/>
    <w:rsid w:val="00F27F31"/>
    <w:rsid w:val="00F339AA"/>
    <w:rsid w:val="00F42AB0"/>
    <w:rsid w:val="00F454F6"/>
    <w:rsid w:val="00F45C74"/>
    <w:rsid w:val="00F50147"/>
    <w:rsid w:val="00F54B34"/>
    <w:rsid w:val="00F57DE1"/>
    <w:rsid w:val="00F656E7"/>
    <w:rsid w:val="00F70E79"/>
    <w:rsid w:val="00F7254A"/>
    <w:rsid w:val="00F7663B"/>
    <w:rsid w:val="00F82A1E"/>
    <w:rsid w:val="00F84780"/>
    <w:rsid w:val="00F933EA"/>
    <w:rsid w:val="00F949A6"/>
    <w:rsid w:val="00F95D55"/>
    <w:rsid w:val="00FA0236"/>
    <w:rsid w:val="00FA5FD9"/>
    <w:rsid w:val="00FB66C3"/>
    <w:rsid w:val="00FB69A2"/>
    <w:rsid w:val="00FC2319"/>
    <w:rsid w:val="00FC4282"/>
    <w:rsid w:val="00FC5C9D"/>
    <w:rsid w:val="00FD024B"/>
    <w:rsid w:val="00FE1669"/>
    <w:rsid w:val="00FE19F8"/>
    <w:rsid w:val="00FE1AC0"/>
    <w:rsid w:val="00FE4DB2"/>
    <w:rsid w:val="00FF1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9C482"/>
  <w15:chartTrackingRefBased/>
  <w15:docId w15:val="{51F00DEE-498D-43B1-B309-9A916945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2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2E0627"/>
    <w:pPr>
      <w:spacing w:after="200" w:line="276" w:lineRule="auto"/>
      <w:ind w:left="720"/>
      <w:contextualSpacing/>
    </w:pPr>
  </w:style>
  <w:style w:type="character" w:customStyle="1" w:styleId="ListParagraphChar">
    <w:name w:val="List Paragraph Char"/>
    <w:basedOn w:val="DefaultParagraphFont"/>
    <w:link w:val="ListParagraph"/>
    <w:uiPriority w:val="34"/>
    <w:rsid w:val="002E0627"/>
  </w:style>
  <w:style w:type="character" w:styleId="Hyperlink">
    <w:name w:val="Hyperlink"/>
    <w:basedOn w:val="DefaultParagraphFont"/>
    <w:uiPriority w:val="99"/>
    <w:unhideWhenUsed/>
    <w:rsid w:val="0039657F"/>
    <w:rPr>
      <w:color w:val="0563C1" w:themeColor="hyperlink"/>
      <w:u w:val="single"/>
    </w:rPr>
  </w:style>
  <w:style w:type="character" w:styleId="UnresolvedMention">
    <w:name w:val="Unresolved Mention"/>
    <w:basedOn w:val="DefaultParagraphFont"/>
    <w:uiPriority w:val="99"/>
    <w:semiHidden/>
    <w:unhideWhenUsed/>
    <w:rsid w:val="0039657F"/>
    <w:rPr>
      <w:color w:val="605E5C"/>
      <w:shd w:val="clear" w:color="auto" w:fill="E1DFDD"/>
    </w:rPr>
  </w:style>
  <w:style w:type="paragraph" w:customStyle="1" w:styleId="TSB-PolicyBullets">
    <w:name w:val="TSB - Policy Bullets"/>
    <w:basedOn w:val="ListParagraph"/>
    <w:link w:val="TSB-PolicyBulletsChar"/>
    <w:autoRedefine/>
    <w:qFormat/>
    <w:rsid w:val="00BA03F1"/>
    <w:pPr>
      <w:tabs>
        <w:tab w:val="left" w:pos="3686"/>
      </w:tabs>
      <w:spacing w:after="120"/>
      <w:ind w:left="426"/>
      <w:contextualSpacing w:val="0"/>
      <w:jc w:val="both"/>
    </w:pPr>
    <w:rPr>
      <w:rFonts w:ascii="Arial" w:hAnsi="Arial" w:cs="Arial"/>
      <w:color w:val="0000FF"/>
    </w:rPr>
  </w:style>
  <w:style w:type="character" w:customStyle="1" w:styleId="TSB-PolicyBulletsChar">
    <w:name w:val="TSB - Policy Bullets Char"/>
    <w:basedOn w:val="ListParagraphChar"/>
    <w:link w:val="TSB-PolicyBullets"/>
    <w:rsid w:val="00BA03F1"/>
    <w:rPr>
      <w:rFonts w:ascii="Arial" w:hAnsi="Arial" w:cs="Arial"/>
      <w:color w:val="0000FF"/>
    </w:rPr>
  </w:style>
  <w:style w:type="paragraph" w:styleId="Header">
    <w:name w:val="header"/>
    <w:basedOn w:val="Normal"/>
    <w:link w:val="HeaderChar"/>
    <w:uiPriority w:val="99"/>
    <w:unhideWhenUsed/>
    <w:rsid w:val="009A0F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FBD"/>
  </w:style>
  <w:style w:type="paragraph" w:styleId="Footer">
    <w:name w:val="footer"/>
    <w:basedOn w:val="Normal"/>
    <w:link w:val="FooterChar"/>
    <w:uiPriority w:val="99"/>
    <w:unhideWhenUsed/>
    <w:rsid w:val="009A0F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FBD"/>
  </w:style>
  <w:style w:type="paragraph" w:customStyle="1" w:styleId="BulletList2">
    <w:name w:val="Bullet List 2"/>
    <w:uiPriority w:val="5"/>
    <w:qFormat/>
    <w:rsid w:val="006C6DEE"/>
    <w:pPr>
      <w:numPr>
        <w:ilvl w:val="1"/>
        <w:numId w:val="7"/>
      </w:numPr>
      <w:spacing w:after="0" w:line="240" w:lineRule="auto"/>
      <w:ind w:left="1418" w:hanging="284"/>
    </w:pPr>
    <w:rPr>
      <w:rFonts w:ascii="Arial" w:eastAsia="Times New Roman" w:hAnsi="Arial" w:cs="Times New Roman"/>
      <w:sz w:val="24"/>
      <w:szCs w:val="24"/>
    </w:rPr>
  </w:style>
  <w:style w:type="paragraph" w:customStyle="1" w:styleId="BulletList1unnumbered">
    <w:name w:val="Bullet List 1 (unnumbered)"/>
    <w:uiPriority w:val="2"/>
    <w:qFormat/>
    <w:rsid w:val="006C6DEE"/>
    <w:pPr>
      <w:numPr>
        <w:numId w:val="7"/>
      </w:numPr>
      <w:spacing w:before="120" w:after="120" w:line="320" w:lineRule="exact"/>
      <w:ind w:left="357" w:hanging="357"/>
    </w:pPr>
    <w:rPr>
      <w:rFonts w:ascii="Arial" w:eastAsia="Times New Roman" w:hAnsi="Arial" w:cs="Times New Roman"/>
      <w:sz w:val="24"/>
      <w:szCs w:val="24"/>
    </w:rPr>
  </w:style>
  <w:style w:type="paragraph" w:customStyle="1" w:styleId="BulletList3">
    <w:name w:val="Bullet List 3"/>
    <w:uiPriority w:val="6"/>
    <w:qFormat/>
    <w:rsid w:val="006C6DEE"/>
    <w:pPr>
      <w:numPr>
        <w:ilvl w:val="2"/>
        <w:numId w:val="7"/>
      </w:numPr>
      <w:spacing w:after="0" w:line="240" w:lineRule="auto"/>
      <w:ind w:left="1985" w:hanging="284"/>
    </w:pPr>
    <w:rPr>
      <w:rFonts w:ascii="Arial" w:eastAsia="Times New Roman" w:hAnsi="Arial" w:cs="Times New Roman"/>
      <w:sz w:val="24"/>
      <w:szCs w:val="24"/>
    </w:rPr>
  </w:style>
  <w:style w:type="paragraph" w:styleId="Revision">
    <w:name w:val="Revision"/>
    <w:hidden/>
    <w:uiPriority w:val="99"/>
    <w:semiHidden/>
    <w:rsid w:val="00AE634B"/>
    <w:pPr>
      <w:spacing w:after="0" w:line="240" w:lineRule="auto"/>
    </w:pPr>
  </w:style>
  <w:style w:type="character" w:styleId="FollowedHyperlink">
    <w:name w:val="FollowedHyperlink"/>
    <w:basedOn w:val="DefaultParagraphFont"/>
    <w:uiPriority w:val="99"/>
    <w:semiHidden/>
    <w:unhideWhenUsed/>
    <w:rsid w:val="00C833C1"/>
    <w:rPr>
      <w:color w:val="954F72" w:themeColor="followedHyperlink"/>
      <w:u w:val="single"/>
    </w:rPr>
  </w:style>
  <w:style w:type="character" w:customStyle="1" w:styleId="normalchar">
    <w:name w:val="normal__char"/>
    <w:uiPriority w:val="99"/>
    <w:rsid w:val="00966C7C"/>
    <w:rPr>
      <w:rFonts w:cs="Times New Roman"/>
    </w:rPr>
  </w:style>
  <w:style w:type="paragraph" w:styleId="NormalWeb">
    <w:name w:val="Normal (Web)"/>
    <w:basedOn w:val="Normal"/>
    <w:uiPriority w:val="99"/>
    <w:unhideWhenUsed/>
    <w:rsid w:val="008C36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C36D7"/>
    <w:rPr>
      <w:b/>
      <w:bCs/>
    </w:rPr>
  </w:style>
  <w:style w:type="paragraph" w:customStyle="1" w:styleId="1bodycopy10pt">
    <w:name w:val="1 body copy 10pt"/>
    <w:basedOn w:val="Normal"/>
    <w:link w:val="1bodycopy10ptChar"/>
    <w:qFormat/>
    <w:rsid w:val="006C78BD"/>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6C78BD"/>
    <w:rPr>
      <w:rFonts w:ascii="Arial" w:eastAsia="MS Mincho" w:hAnsi="Arial" w:cs="Times New Roman"/>
      <w:sz w:val="20"/>
      <w:szCs w:val="24"/>
      <w:lang w:val="en-US"/>
    </w:rPr>
  </w:style>
  <w:style w:type="paragraph" w:customStyle="1" w:styleId="1bodycopy11pt">
    <w:name w:val="1 body copy 11pt"/>
    <w:autoRedefine/>
    <w:rsid w:val="006C78BD"/>
    <w:pPr>
      <w:spacing w:after="120" w:line="240" w:lineRule="auto"/>
      <w:ind w:right="850"/>
    </w:pPr>
    <w:rPr>
      <w:rFonts w:ascii="Century Gothic" w:eastAsia="MS Mincho" w:hAnsi="Century Gothic" w:cs="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91578">
      <w:bodyDiv w:val="1"/>
      <w:marLeft w:val="0"/>
      <w:marRight w:val="0"/>
      <w:marTop w:val="0"/>
      <w:marBottom w:val="0"/>
      <w:divBdr>
        <w:top w:val="none" w:sz="0" w:space="0" w:color="auto"/>
        <w:left w:val="none" w:sz="0" w:space="0" w:color="auto"/>
        <w:bottom w:val="none" w:sz="0" w:space="0" w:color="auto"/>
        <w:right w:val="none" w:sz="0" w:space="0" w:color="auto"/>
      </w:divBdr>
    </w:div>
    <w:div w:id="863597284">
      <w:bodyDiv w:val="1"/>
      <w:marLeft w:val="0"/>
      <w:marRight w:val="0"/>
      <w:marTop w:val="0"/>
      <w:marBottom w:val="0"/>
      <w:divBdr>
        <w:top w:val="none" w:sz="0" w:space="0" w:color="auto"/>
        <w:left w:val="none" w:sz="0" w:space="0" w:color="auto"/>
        <w:bottom w:val="none" w:sz="0" w:space="0" w:color="auto"/>
        <w:right w:val="none" w:sz="0" w:space="0" w:color="auto"/>
      </w:divBdr>
    </w:div>
    <w:div w:id="978727308">
      <w:bodyDiv w:val="1"/>
      <w:marLeft w:val="0"/>
      <w:marRight w:val="0"/>
      <w:marTop w:val="0"/>
      <w:marBottom w:val="0"/>
      <w:divBdr>
        <w:top w:val="none" w:sz="0" w:space="0" w:color="auto"/>
        <w:left w:val="none" w:sz="0" w:space="0" w:color="auto"/>
        <w:bottom w:val="none" w:sz="0" w:space="0" w:color="auto"/>
        <w:right w:val="none" w:sz="0" w:space="0" w:color="auto"/>
      </w:divBdr>
    </w:div>
    <w:div w:id="1085223895">
      <w:bodyDiv w:val="1"/>
      <w:marLeft w:val="0"/>
      <w:marRight w:val="0"/>
      <w:marTop w:val="0"/>
      <w:marBottom w:val="0"/>
      <w:divBdr>
        <w:top w:val="none" w:sz="0" w:space="0" w:color="auto"/>
        <w:left w:val="none" w:sz="0" w:space="0" w:color="auto"/>
        <w:bottom w:val="none" w:sz="0" w:space="0" w:color="auto"/>
        <w:right w:val="none" w:sz="0" w:space="0" w:color="auto"/>
      </w:divBdr>
    </w:div>
    <w:div w:id="1289580098">
      <w:bodyDiv w:val="1"/>
      <w:marLeft w:val="0"/>
      <w:marRight w:val="0"/>
      <w:marTop w:val="0"/>
      <w:marBottom w:val="0"/>
      <w:divBdr>
        <w:top w:val="none" w:sz="0" w:space="0" w:color="auto"/>
        <w:left w:val="none" w:sz="0" w:space="0" w:color="auto"/>
        <w:bottom w:val="none" w:sz="0" w:space="0" w:color="auto"/>
        <w:right w:val="none" w:sz="0" w:space="0" w:color="auto"/>
      </w:divBdr>
    </w:div>
    <w:div w:id="1364477880">
      <w:bodyDiv w:val="1"/>
      <w:marLeft w:val="0"/>
      <w:marRight w:val="0"/>
      <w:marTop w:val="0"/>
      <w:marBottom w:val="0"/>
      <w:divBdr>
        <w:top w:val="none" w:sz="0" w:space="0" w:color="auto"/>
        <w:left w:val="none" w:sz="0" w:space="0" w:color="auto"/>
        <w:bottom w:val="none" w:sz="0" w:space="0" w:color="auto"/>
        <w:right w:val="none" w:sz="0" w:space="0" w:color="auto"/>
      </w:divBdr>
    </w:div>
    <w:div w:id="171403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saci.org/wp-content/uploads/2020/02/BSACIAllergyActionPlan2018NoAAI2981-2.pdf" TargetMode="External"/><Relationship Id="rId18" Type="http://schemas.openxmlformats.org/officeDocument/2006/relationships/hyperlink" Target="https://www.nice.org.uk/guidance/qs118"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saci.org/wp-content/uploads/2020/02/BSACIAllergyActionPlan2019Jext.pdf" TargetMode="External"/><Relationship Id="rId17" Type="http://schemas.openxmlformats.org/officeDocument/2006/relationships/hyperlink" Target="http://www.sparepensinschools.uk" TargetMode="External"/><Relationship Id="rId2" Type="http://schemas.openxmlformats.org/officeDocument/2006/relationships/customXml" Target="../customXml/item2.xml"/><Relationship Id="rId16" Type="http://schemas.openxmlformats.org/officeDocument/2006/relationships/hyperlink" Target="https://www.allergyuk.org/for-industry-and-education/schools-early-year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saci.org/wp-content/uploads/2020/02/BSACIAllergyActionPlan2019EpiPen-1.pdf" TargetMode="External"/><Relationship Id="rId5" Type="http://schemas.openxmlformats.org/officeDocument/2006/relationships/styles" Target="styles.xml"/><Relationship Id="rId15" Type="http://schemas.openxmlformats.org/officeDocument/2006/relationships/hyperlink" Target="https://www.allergyuk.org" TargetMode="External"/><Relationship Id="rId10" Type="http://schemas.openxmlformats.org/officeDocument/2006/relationships/image" Target="media/image1.png"/><Relationship Id="rId19" Type="http://schemas.openxmlformats.org/officeDocument/2006/relationships/hyperlink" Target="https://www.gov.uk/government/publications/using-emergency-adrenaline-auto-injectors-in-sch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naphylaxis.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BC28E4A32F6749AFD530B3E59EAF2E" ma:contentTypeVersion="19" ma:contentTypeDescription="Create a new document." ma:contentTypeScope="" ma:versionID="f1362c4b1f5d8e882bfdcc593a09009f">
  <xsd:schema xmlns:xsd="http://www.w3.org/2001/XMLSchema" xmlns:xs="http://www.w3.org/2001/XMLSchema" xmlns:p="http://schemas.microsoft.com/office/2006/metadata/properties" xmlns:ns2="cf0826fb-fcea-47e3-a484-293cdafe222d" xmlns:ns3="b5686772-5c55-4089-a6b0-4b3ef1fcadd6" targetNamespace="http://schemas.microsoft.com/office/2006/metadata/properties" ma:root="true" ma:fieldsID="1024b1a439e8cf71a0f95cd24652e1b9" ns2:_="" ns3:_="">
    <xsd:import namespace="cf0826fb-fcea-47e3-a484-293cdafe222d"/>
    <xsd:import namespace="b5686772-5c55-4089-a6b0-4b3ef1fcad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826fb-fcea-47e3-a484-293cdafe2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686772-5c55-4089-a6b0-4b3ef1fcadd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21c7b7f-e395-4008-aa7b-fbddc9967812}" ma:internalName="TaxCatchAll" ma:showField="CatchAllData" ma:web="b5686772-5c55-4089-a6b0-4b3ef1fcad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0826fb-fcea-47e3-a484-293cdafe222d">
      <Terms xmlns="http://schemas.microsoft.com/office/infopath/2007/PartnerControls"/>
    </lcf76f155ced4ddcb4097134ff3c332f>
    <TaxCatchAll xmlns="b5686772-5c55-4089-a6b0-4b3ef1fcadd6" xsi:nil="true"/>
  </documentManagement>
</p:properties>
</file>

<file path=customXml/itemProps1.xml><?xml version="1.0" encoding="utf-8"?>
<ds:datastoreItem xmlns:ds="http://schemas.openxmlformats.org/officeDocument/2006/customXml" ds:itemID="{21CFCCE0-31D9-4A31-8107-6A04156F0877}">
  <ds:schemaRefs>
    <ds:schemaRef ds:uri="http://schemas.microsoft.com/sharepoint/v3/contenttype/forms"/>
  </ds:schemaRefs>
</ds:datastoreItem>
</file>

<file path=customXml/itemProps2.xml><?xml version="1.0" encoding="utf-8"?>
<ds:datastoreItem xmlns:ds="http://schemas.openxmlformats.org/officeDocument/2006/customXml" ds:itemID="{D7589F7C-5CD3-4EC6-BDBD-26A6388B9865}"/>
</file>

<file path=customXml/itemProps3.xml><?xml version="1.0" encoding="utf-8"?>
<ds:datastoreItem xmlns:ds="http://schemas.openxmlformats.org/officeDocument/2006/customXml" ds:itemID="{EEE80558-FBB3-4924-9EA1-8A7B8C630E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4026</Words>
  <Characters>22949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C Lloyd (LLYc1)</dc:creator>
  <cp:keywords/>
  <dc:description/>
  <cp:lastModifiedBy>Mrs E Hamill</cp:lastModifiedBy>
  <cp:revision>2</cp:revision>
  <cp:lastPrinted>2024-06-07T13:11:00Z</cp:lastPrinted>
  <dcterms:created xsi:type="dcterms:W3CDTF">2026-08-30T12:47:00Z</dcterms:created>
  <dcterms:modified xsi:type="dcterms:W3CDTF">2026-08-30T12:47:00Z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0x0101007ABC28E4A32F6749AFD530B3E59EAF2E</vt:lpwstr>
  </property>
  <property fmtid="{D5CDD505-2E9C-101B-9397-08002B2CF9AE}" pid="3" name="MediaServiceImageTags">
    <vt:lpwstr/>
  </property>
</Properties>
</file>